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347D6" w:rsidRPr="001347D6" w:rsidRDefault="001347D6" w:rsidP="001347D6">
      <w:pPr>
        <w:shd w:val="clear" w:color="auto" w:fill="FFFFFF"/>
        <w:jc w:val="center"/>
        <w:rPr>
          <w:sz w:val="24"/>
          <w:szCs w:val="24"/>
          <w:lang w:val="id-ID"/>
        </w:rPr>
      </w:pPr>
      <w:r w:rsidRPr="001347D6">
        <w:rPr>
          <w:sz w:val="24"/>
          <w:szCs w:val="24"/>
        </w:rPr>
        <w:t xml:space="preserve">PELUANG DAN TANTANGAN </w:t>
      </w:r>
      <w:r w:rsidRPr="001347D6">
        <w:rPr>
          <w:sz w:val="24"/>
          <w:szCs w:val="24"/>
          <w:lang w:val="id-ID"/>
        </w:rPr>
        <w:t xml:space="preserve">DAKWAH </w:t>
      </w:r>
    </w:p>
    <w:p w:rsidR="001347D6" w:rsidRPr="001347D6" w:rsidRDefault="001347D6" w:rsidP="001347D6">
      <w:pPr>
        <w:shd w:val="clear" w:color="auto" w:fill="FFFFFF"/>
        <w:jc w:val="center"/>
        <w:rPr>
          <w:sz w:val="24"/>
          <w:szCs w:val="24"/>
        </w:rPr>
      </w:pPr>
      <w:r w:rsidRPr="001347D6">
        <w:rPr>
          <w:sz w:val="24"/>
          <w:szCs w:val="24"/>
        </w:rPr>
        <w:t>DALAM PE</w:t>
      </w:r>
      <w:r w:rsidRPr="001347D6">
        <w:rPr>
          <w:sz w:val="24"/>
          <w:szCs w:val="24"/>
          <w:lang w:val="id-ID"/>
        </w:rPr>
        <w:t>MBINAAN AKHLAK</w:t>
      </w:r>
      <w:r w:rsidRPr="001347D6">
        <w:rPr>
          <w:sz w:val="24"/>
          <w:szCs w:val="24"/>
        </w:rPr>
        <w:t xml:space="preserve"> </w:t>
      </w:r>
      <w:r w:rsidR="008511B7">
        <w:rPr>
          <w:sz w:val="24"/>
          <w:szCs w:val="24"/>
          <w:lang w:val="id-ID"/>
        </w:rPr>
        <w:t>PEMUDA</w:t>
      </w:r>
      <w:r w:rsidRPr="001347D6">
        <w:rPr>
          <w:sz w:val="24"/>
          <w:szCs w:val="24"/>
        </w:rPr>
        <w:t xml:space="preserve"> </w:t>
      </w:r>
    </w:p>
    <w:p w:rsidR="001347D6" w:rsidRPr="001347D6" w:rsidRDefault="00C61E79" w:rsidP="001347D6">
      <w:pPr>
        <w:shd w:val="clear" w:color="auto" w:fill="FFFFFF"/>
        <w:jc w:val="center"/>
        <w:rPr>
          <w:sz w:val="24"/>
          <w:szCs w:val="24"/>
          <w:lang w:val="id-ID"/>
        </w:rPr>
      </w:pPr>
      <w:r>
        <w:rPr>
          <w:sz w:val="24"/>
          <w:szCs w:val="24"/>
          <w:lang w:val="id-ID"/>
        </w:rPr>
        <w:t xml:space="preserve">(Kajian Pengembangan </w:t>
      </w:r>
      <w:r w:rsidR="001347D6" w:rsidRPr="001347D6">
        <w:rPr>
          <w:sz w:val="24"/>
          <w:szCs w:val="24"/>
          <w:lang w:val="id-ID"/>
        </w:rPr>
        <w:t>Dakwah Haji Sonhaji di Yogyakarta)</w:t>
      </w:r>
    </w:p>
    <w:p w:rsidR="00C61E79" w:rsidRDefault="00380494" w:rsidP="00C61E79">
      <w:pPr>
        <w:shd w:val="clear" w:color="auto" w:fill="FFFFFF"/>
        <w:jc w:val="center"/>
        <w:rPr>
          <w:sz w:val="24"/>
          <w:szCs w:val="24"/>
          <w:lang w:val="id-ID"/>
        </w:rPr>
      </w:pPr>
      <w:r>
        <w:rPr>
          <w:sz w:val="24"/>
          <w:szCs w:val="24"/>
          <w:lang w:val="id-ID"/>
        </w:rPr>
        <w:t xml:space="preserve">Dr. H. </w:t>
      </w:r>
      <w:r w:rsidR="00C61E79">
        <w:rPr>
          <w:sz w:val="24"/>
          <w:szCs w:val="24"/>
          <w:lang w:val="id-ID"/>
        </w:rPr>
        <w:t>Hamdan Daulay</w:t>
      </w:r>
      <w:r>
        <w:rPr>
          <w:sz w:val="24"/>
          <w:szCs w:val="24"/>
          <w:lang w:val="id-ID"/>
        </w:rPr>
        <w:t>, M.A</w:t>
      </w:r>
      <w:r w:rsidR="00294038">
        <w:rPr>
          <w:sz w:val="24"/>
          <w:szCs w:val="24"/>
          <w:lang w:val="id-ID"/>
        </w:rPr>
        <w:t xml:space="preserve"> dan </w:t>
      </w:r>
      <w:r>
        <w:rPr>
          <w:sz w:val="24"/>
          <w:szCs w:val="24"/>
          <w:lang w:val="id-ID"/>
        </w:rPr>
        <w:t xml:space="preserve">Dra. Hj. </w:t>
      </w:r>
      <w:r w:rsidR="00294038">
        <w:rPr>
          <w:sz w:val="24"/>
          <w:szCs w:val="24"/>
          <w:lang w:val="id-ID"/>
        </w:rPr>
        <w:t>Evi Septiani</w:t>
      </w:r>
      <w:r>
        <w:rPr>
          <w:sz w:val="24"/>
          <w:szCs w:val="24"/>
          <w:lang w:val="id-ID"/>
        </w:rPr>
        <w:t xml:space="preserve"> T.H. M.Si.</w:t>
      </w:r>
    </w:p>
    <w:p w:rsidR="00C61E79" w:rsidRDefault="00C61E79" w:rsidP="00C61E79">
      <w:pPr>
        <w:shd w:val="clear" w:color="auto" w:fill="FFFFFF"/>
        <w:jc w:val="center"/>
        <w:rPr>
          <w:sz w:val="24"/>
          <w:szCs w:val="24"/>
          <w:lang w:val="id-ID"/>
        </w:rPr>
      </w:pPr>
      <w:r>
        <w:rPr>
          <w:sz w:val="24"/>
          <w:szCs w:val="24"/>
          <w:lang w:val="id-ID"/>
        </w:rPr>
        <w:t>Dosen Fakultas Dakwah dan Komunikasi</w:t>
      </w:r>
    </w:p>
    <w:p w:rsidR="00C61E79" w:rsidRDefault="00C61E79" w:rsidP="00294038">
      <w:pPr>
        <w:shd w:val="clear" w:color="auto" w:fill="FFFFFF"/>
        <w:jc w:val="center"/>
        <w:rPr>
          <w:sz w:val="24"/>
          <w:szCs w:val="24"/>
          <w:lang w:val="id-ID"/>
        </w:rPr>
      </w:pPr>
      <w:r>
        <w:rPr>
          <w:sz w:val="24"/>
          <w:szCs w:val="24"/>
          <w:lang w:val="id-ID"/>
        </w:rPr>
        <w:t>UIN Sunan Kalijaga Yogyakarta</w:t>
      </w:r>
    </w:p>
    <w:p w:rsidR="001347D6" w:rsidRPr="00950645" w:rsidRDefault="00261B3D" w:rsidP="008511B7">
      <w:pPr>
        <w:shd w:val="clear" w:color="auto" w:fill="FFFFFF"/>
        <w:jc w:val="center"/>
        <w:rPr>
          <w:sz w:val="24"/>
          <w:szCs w:val="24"/>
          <w:lang w:val="id-ID"/>
        </w:rPr>
      </w:pPr>
      <w:r>
        <w:rPr>
          <w:sz w:val="24"/>
          <w:szCs w:val="24"/>
          <w:lang w:val="id-ID"/>
        </w:rPr>
        <w:t xml:space="preserve"> </w:t>
      </w:r>
    </w:p>
    <w:p w:rsidR="005D552D" w:rsidRPr="00981C6E" w:rsidRDefault="00002AC7" w:rsidP="00981C6E">
      <w:pPr>
        <w:spacing w:line="360" w:lineRule="auto"/>
        <w:jc w:val="center"/>
        <w:rPr>
          <w:b w:val="0"/>
          <w:sz w:val="24"/>
          <w:szCs w:val="24"/>
          <w:lang w:val="id-ID"/>
        </w:rPr>
      </w:pPr>
      <w:r w:rsidRPr="00E85DCF">
        <w:rPr>
          <w:sz w:val="24"/>
          <w:szCs w:val="24"/>
          <w:lang w:val="id-ID"/>
        </w:rPr>
        <w:t>ABSTRA</w:t>
      </w:r>
      <w:r>
        <w:rPr>
          <w:sz w:val="24"/>
          <w:szCs w:val="24"/>
          <w:lang w:val="id-ID"/>
        </w:rPr>
        <w:t>K</w:t>
      </w:r>
    </w:p>
    <w:p w:rsidR="00261B3D" w:rsidRPr="00906B5F" w:rsidRDefault="00981C6E" w:rsidP="006C5710">
      <w:pPr>
        <w:ind w:left="374" w:firstLine="902"/>
        <w:jc w:val="both"/>
        <w:rPr>
          <w:rFonts w:asciiTheme="majorBidi" w:hAnsiTheme="majorBidi"/>
          <w:b w:val="0"/>
          <w:bCs w:val="0"/>
          <w:sz w:val="24"/>
          <w:szCs w:val="24"/>
          <w:lang w:val="id-ID"/>
        </w:rPr>
      </w:pPr>
      <w:r w:rsidRPr="0021584D">
        <w:rPr>
          <w:rFonts w:asciiTheme="majorBidi" w:hAnsiTheme="majorBidi"/>
          <w:b w:val="0"/>
          <w:bCs w:val="0"/>
          <w:sz w:val="24"/>
          <w:szCs w:val="24"/>
          <w:lang w:val="id-ID"/>
        </w:rPr>
        <w:t>Dewasa ini be</w:t>
      </w:r>
      <w:r w:rsidR="0013799A">
        <w:rPr>
          <w:rFonts w:asciiTheme="majorBidi" w:hAnsiTheme="majorBidi"/>
          <w:b w:val="0"/>
          <w:bCs w:val="0"/>
          <w:sz w:val="24"/>
          <w:szCs w:val="24"/>
          <w:lang w:val="id-ID"/>
        </w:rPr>
        <w:t xml:space="preserve">gitu banyak </w:t>
      </w:r>
      <w:r w:rsidRPr="0021584D">
        <w:rPr>
          <w:rFonts w:asciiTheme="majorBidi" w:hAnsiTheme="majorBidi"/>
          <w:b w:val="0"/>
          <w:bCs w:val="0"/>
          <w:sz w:val="24"/>
          <w:szCs w:val="24"/>
          <w:lang w:val="id-ID"/>
        </w:rPr>
        <w:t xml:space="preserve">tantangan </w:t>
      </w:r>
      <w:r w:rsidRPr="002B7FC6">
        <w:rPr>
          <w:rFonts w:asciiTheme="majorBidi" w:hAnsiTheme="majorBidi"/>
          <w:b w:val="0"/>
          <w:bCs w:val="0"/>
          <w:sz w:val="24"/>
          <w:szCs w:val="24"/>
          <w:lang w:val="id-ID"/>
        </w:rPr>
        <w:t xml:space="preserve">dakwah </w:t>
      </w:r>
      <w:r w:rsidRPr="0021584D">
        <w:rPr>
          <w:rFonts w:asciiTheme="majorBidi" w:hAnsiTheme="majorBidi"/>
          <w:b w:val="0"/>
          <w:bCs w:val="0"/>
          <w:sz w:val="24"/>
          <w:szCs w:val="24"/>
          <w:lang w:val="id-ID"/>
        </w:rPr>
        <w:t>yang dihadapi dalam pe</w:t>
      </w:r>
      <w:r w:rsidRPr="002B7FC6">
        <w:rPr>
          <w:rFonts w:asciiTheme="majorBidi" w:hAnsiTheme="majorBidi"/>
          <w:b w:val="0"/>
          <w:bCs w:val="0"/>
          <w:sz w:val="24"/>
          <w:szCs w:val="24"/>
          <w:lang w:val="id-ID"/>
        </w:rPr>
        <w:t xml:space="preserve">mbinaan akhlak </w:t>
      </w:r>
      <w:r w:rsidR="00C779FF">
        <w:rPr>
          <w:rFonts w:asciiTheme="majorBidi" w:hAnsiTheme="majorBidi"/>
          <w:b w:val="0"/>
          <w:bCs w:val="0"/>
          <w:sz w:val="24"/>
          <w:szCs w:val="24"/>
          <w:lang w:val="id-ID"/>
        </w:rPr>
        <w:t>pemuda.</w:t>
      </w:r>
      <w:r w:rsidRPr="002B7FC6">
        <w:rPr>
          <w:rFonts w:asciiTheme="majorBidi" w:hAnsiTheme="majorBidi"/>
          <w:b w:val="0"/>
          <w:bCs w:val="0"/>
          <w:sz w:val="24"/>
          <w:szCs w:val="24"/>
          <w:lang w:val="id-ID"/>
        </w:rPr>
        <w:t xml:space="preserve"> </w:t>
      </w:r>
      <w:r w:rsidR="0013799A">
        <w:rPr>
          <w:rFonts w:asciiTheme="majorBidi" w:hAnsiTheme="majorBidi"/>
          <w:b w:val="0"/>
          <w:bCs w:val="0"/>
          <w:sz w:val="24"/>
          <w:szCs w:val="24"/>
          <w:lang w:val="id-ID"/>
        </w:rPr>
        <w:t xml:space="preserve">Berbagai godaan negatif, seperti pergaulan bebas, narkoba, hingga minuman keras, berpotensi besar merusak masa depan </w:t>
      </w:r>
      <w:r w:rsidR="00C779FF">
        <w:rPr>
          <w:rFonts w:asciiTheme="majorBidi" w:hAnsiTheme="majorBidi"/>
          <w:b w:val="0"/>
          <w:bCs w:val="0"/>
          <w:sz w:val="24"/>
          <w:szCs w:val="24"/>
          <w:lang w:val="id-ID"/>
        </w:rPr>
        <w:t>pemuda</w:t>
      </w:r>
      <w:r w:rsidR="00AB18E8">
        <w:rPr>
          <w:rFonts w:asciiTheme="majorBidi" w:hAnsiTheme="majorBidi"/>
          <w:b w:val="0"/>
          <w:bCs w:val="0"/>
          <w:sz w:val="24"/>
          <w:szCs w:val="24"/>
          <w:lang w:val="id-ID"/>
        </w:rPr>
        <w:t xml:space="preserve"> sebagai generasi penerus bangsa</w:t>
      </w:r>
      <w:r w:rsidR="00C779FF">
        <w:rPr>
          <w:rFonts w:asciiTheme="majorBidi" w:hAnsiTheme="majorBidi"/>
          <w:b w:val="0"/>
          <w:bCs w:val="0"/>
          <w:sz w:val="24"/>
          <w:szCs w:val="24"/>
          <w:lang w:val="id-ID"/>
        </w:rPr>
        <w:t xml:space="preserve">. </w:t>
      </w:r>
      <w:r w:rsidRPr="002B7FC6">
        <w:rPr>
          <w:rFonts w:asciiTheme="majorBidi" w:hAnsiTheme="majorBidi"/>
          <w:b w:val="0"/>
          <w:bCs w:val="0"/>
          <w:sz w:val="24"/>
          <w:szCs w:val="24"/>
          <w:lang w:val="id-ID"/>
        </w:rPr>
        <w:t xml:space="preserve">Usaha untuk </w:t>
      </w:r>
      <w:r w:rsidR="00AB18E8">
        <w:rPr>
          <w:rFonts w:asciiTheme="majorBidi" w:hAnsiTheme="majorBidi"/>
          <w:b w:val="0"/>
          <w:bCs w:val="0"/>
          <w:sz w:val="24"/>
          <w:szCs w:val="24"/>
          <w:lang w:val="id-ID"/>
        </w:rPr>
        <w:t xml:space="preserve">mencegah mereka dari pengaruh negatif agar menjadi </w:t>
      </w:r>
      <w:r w:rsidR="00C779FF">
        <w:rPr>
          <w:rFonts w:asciiTheme="majorBidi" w:hAnsiTheme="majorBidi"/>
          <w:b w:val="0"/>
          <w:bCs w:val="0"/>
          <w:sz w:val="24"/>
          <w:szCs w:val="24"/>
          <w:lang w:val="id-ID"/>
        </w:rPr>
        <w:t xml:space="preserve">generasi </w:t>
      </w:r>
      <w:r w:rsidRPr="002B7FC6">
        <w:rPr>
          <w:rFonts w:asciiTheme="majorBidi" w:hAnsiTheme="majorBidi"/>
          <w:b w:val="0"/>
          <w:bCs w:val="0"/>
          <w:sz w:val="24"/>
          <w:szCs w:val="24"/>
        </w:rPr>
        <w:t>yang berakhlak mulia</w:t>
      </w:r>
      <w:r w:rsidRPr="002B7FC6">
        <w:rPr>
          <w:rFonts w:asciiTheme="majorBidi" w:hAnsiTheme="majorBidi"/>
          <w:b w:val="0"/>
          <w:bCs w:val="0"/>
          <w:sz w:val="24"/>
          <w:szCs w:val="24"/>
          <w:lang w:val="id-ID"/>
        </w:rPr>
        <w:t xml:space="preserve"> perlu dukungan semua pihak</w:t>
      </w:r>
      <w:r w:rsidR="0013799A">
        <w:rPr>
          <w:rFonts w:asciiTheme="majorBidi" w:hAnsiTheme="majorBidi"/>
          <w:b w:val="0"/>
          <w:bCs w:val="0"/>
          <w:sz w:val="24"/>
          <w:szCs w:val="24"/>
          <w:lang w:val="id-ID"/>
        </w:rPr>
        <w:t>.</w:t>
      </w:r>
      <w:r w:rsidRPr="002B7FC6">
        <w:rPr>
          <w:rFonts w:asciiTheme="majorBidi" w:hAnsiTheme="majorBidi"/>
          <w:b w:val="0"/>
          <w:bCs w:val="0"/>
          <w:sz w:val="24"/>
          <w:szCs w:val="24"/>
        </w:rPr>
        <w:t xml:space="preserve"> Krisis moral yang terjadi saat ini seolah sudah sam</w:t>
      </w:r>
      <w:r w:rsidR="00816F82">
        <w:rPr>
          <w:rFonts w:asciiTheme="majorBidi" w:hAnsiTheme="majorBidi"/>
          <w:b w:val="0"/>
          <w:bCs w:val="0"/>
          <w:sz w:val="24"/>
          <w:szCs w:val="24"/>
        </w:rPr>
        <w:t xml:space="preserve">pai pada titik nadir yang </w:t>
      </w:r>
      <w:r w:rsidRPr="002B7FC6">
        <w:rPr>
          <w:rFonts w:asciiTheme="majorBidi" w:hAnsiTheme="majorBidi"/>
          <w:b w:val="0"/>
          <w:bCs w:val="0"/>
          <w:sz w:val="24"/>
          <w:szCs w:val="24"/>
        </w:rPr>
        <w:t xml:space="preserve"> memprihatinkan. Betapa banyak </w:t>
      </w:r>
      <w:r w:rsidR="00C779FF">
        <w:rPr>
          <w:rFonts w:asciiTheme="majorBidi" w:hAnsiTheme="majorBidi"/>
          <w:b w:val="0"/>
          <w:bCs w:val="0"/>
          <w:sz w:val="24"/>
          <w:szCs w:val="24"/>
          <w:lang w:val="id-ID"/>
        </w:rPr>
        <w:t>pemuda</w:t>
      </w:r>
      <w:r w:rsidRPr="002B7FC6">
        <w:rPr>
          <w:rFonts w:asciiTheme="majorBidi" w:hAnsiTheme="majorBidi"/>
          <w:b w:val="0"/>
          <w:bCs w:val="0"/>
          <w:sz w:val="24"/>
          <w:szCs w:val="24"/>
        </w:rPr>
        <w:t xml:space="preserve"> yang terjerumus pada pergaulan bebas, putus sekolah, perkosaan, hamil di luar nikah, terlibat narkoba, hingga begitu mudah terjadi pembunuhan antar sesama manusia. Fenomena ini terjadi seiring dengan terkikisnya nilai-nilai moral </w:t>
      </w:r>
      <w:r>
        <w:rPr>
          <w:rFonts w:asciiTheme="majorBidi" w:hAnsiTheme="majorBidi"/>
          <w:b w:val="0"/>
          <w:bCs w:val="0"/>
          <w:sz w:val="24"/>
          <w:szCs w:val="24"/>
          <w:lang w:val="id-ID"/>
        </w:rPr>
        <w:t xml:space="preserve">(akhlak) </w:t>
      </w:r>
      <w:r w:rsidRPr="002B7FC6">
        <w:rPr>
          <w:rFonts w:asciiTheme="majorBidi" w:hAnsiTheme="majorBidi"/>
          <w:b w:val="0"/>
          <w:bCs w:val="0"/>
          <w:sz w:val="24"/>
          <w:szCs w:val="24"/>
        </w:rPr>
        <w:t xml:space="preserve">akibat semakin dangkalnya pendidikan agama bagi anak-anak. Nilai-nilai agama yang seyogyanya ditanamkan sejak dini, baik lewat pendidikan agama dalam keluarga, </w:t>
      </w:r>
      <w:r w:rsidR="006C5710">
        <w:rPr>
          <w:rFonts w:asciiTheme="majorBidi" w:hAnsiTheme="majorBidi"/>
          <w:b w:val="0"/>
          <w:bCs w:val="0"/>
          <w:sz w:val="24"/>
          <w:szCs w:val="24"/>
          <w:lang w:val="id-ID"/>
        </w:rPr>
        <w:t>maupun di masyarakat semakin terabaikan.</w:t>
      </w:r>
      <w:r w:rsidR="00D55064">
        <w:rPr>
          <w:rFonts w:asciiTheme="majorBidi" w:hAnsiTheme="majorBidi"/>
          <w:b w:val="0"/>
          <w:bCs w:val="0"/>
          <w:sz w:val="24"/>
          <w:szCs w:val="24"/>
          <w:lang w:val="id-ID"/>
        </w:rPr>
        <w:t xml:space="preserve"> Disinilah dibutuhkan kehadiran juru dakwah yang memiliki semangat juang untuk membina akhlak masyarakat.</w:t>
      </w:r>
      <w:r w:rsidRPr="002B7FC6">
        <w:rPr>
          <w:rFonts w:asciiTheme="majorBidi" w:hAnsiTheme="majorBidi"/>
          <w:b w:val="0"/>
          <w:bCs w:val="0"/>
          <w:sz w:val="24"/>
          <w:szCs w:val="24"/>
        </w:rPr>
        <w:t xml:space="preserve">  </w:t>
      </w:r>
    </w:p>
    <w:p w:rsidR="00906B5F" w:rsidRDefault="00906B5F" w:rsidP="002E62FD">
      <w:pPr>
        <w:ind w:left="284" w:firstLine="850"/>
        <w:jc w:val="both"/>
        <w:rPr>
          <w:b w:val="0"/>
          <w:bCs w:val="0"/>
          <w:sz w:val="24"/>
          <w:szCs w:val="24"/>
          <w:lang w:val="id-ID"/>
        </w:rPr>
      </w:pPr>
      <w:r>
        <w:rPr>
          <w:b w:val="0"/>
          <w:bCs w:val="0"/>
          <w:sz w:val="24"/>
          <w:szCs w:val="24"/>
          <w:lang w:val="id-ID"/>
        </w:rPr>
        <w:t>Haji Sonhaji seorang juru dakwah  yang tulus berjua</w:t>
      </w:r>
      <w:r w:rsidR="00167BAD">
        <w:rPr>
          <w:b w:val="0"/>
          <w:bCs w:val="0"/>
          <w:sz w:val="24"/>
          <w:szCs w:val="24"/>
          <w:lang w:val="id-ID"/>
        </w:rPr>
        <w:t>n</w:t>
      </w:r>
      <w:r>
        <w:rPr>
          <w:b w:val="0"/>
          <w:bCs w:val="0"/>
          <w:sz w:val="24"/>
          <w:szCs w:val="24"/>
          <w:lang w:val="id-ID"/>
        </w:rPr>
        <w:t>g</w:t>
      </w:r>
      <w:r w:rsidR="00167BAD">
        <w:rPr>
          <w:b w:val="0"/>
          <w:bCs w:val="0"/>
          <w:sz w:val="24"/>
          <w:szCs w:val="24"/>
          <w:lang w:val="id-ID"/>
        </w:rPr>
        <w:t xml:space="preserve"> dalam membina akhlak pemuda</w:t>
      </w:r>
      <w:r>
        <w:rPr>
          <w:b w:val="0"/>
          <w:bCs w:val="0"/>
          <w:sz w:val="24"/>
          <w:szCs w:val="24"/>
          <w:lang w:val="id-ID"/>
        </w:rPr>
        <w:t xml:space="preserve"> di </w:t>
      </w:r>
      <w:r w:rsidR="00167BAD">
        <w:rPr>
          <w:b w:val="0"/>
          <w:bCs w:val="0"/>
          <w:sz w:val="24"/>
          <w:szCs w:val="24"/>
          <w:lang w:val="id-ID"/>
        </w:rPr>
        <w:t xml:space="preserve">kampung Gaten Yogyakarta. </w:t>
      </w:r>
      <w:r w:rsidR="002E62FD">
        <w:rPr>
          <w:b w:val="0"/>
          <w:bCs w:val="0"/>
          <w:sz w:val="24"/>
          <w:szCs w:val="24"/>
          <w:lang w:val="id-ID"/>
        </w:rPr>
        <w:t xml:space="preserve">Sonhaji </w:t>
      </w:r>
      <w:r>
        <w:rPr>
          <w:b w:val="0"/>
          <w:bCs w:val="0"/>
          <w:sz w:val="24"/>
          <w:szCs w:val="24"/>
          <w:lang w:val="id-ID"/>
        </w:rPr>
        <w:t xml:space="preserve">lahir di </w:t>
      </w:r>
      <w:r w:rsidR="00167BAD">
        <w:rPr>
          <w:b w:val="0"/>
          <w:bCs w:val="0"/>
          <w:sz w:val="24"/>
          <w:szCs w:val="24"/>
          <w:lang w:val="id-ID"/>
        </w:rPr>
        <w:t xml:space="preserve">Kabupaten </w:t>
      </w:r>
      <w:r>
        <w:rPr>
          <w:b w:val="0"/>
          <w:bCs w:val="0"/>
          <w:sz w:val="24"/>
          <w:szCs w:val="24"/>
          <w:lang w:val="id-ID"/>
        </w:rPr>
        <w:t>Magelang</w:t>
      </w:r>
      <w:r w:rsidR="002E62FD">
        <w:rPr>
          <w:b w:val="0"/>
          <w:bCs w:val="0"/>
          <w:sz w:val="24"/>
          <w:szCs w:val="24"/>
          <w:lang w:val="id-ID"/>
        </w:rPr>
        <w:t>,</w:t>
      </w:r>
      <w:r>
        <w:rPr>
          <w:b w:val="0"/>
          <w:bCs w:val="0"/>
          <w:sz w:val="24"/>
          <w:szCs w:val="24"/>
          <w:lang w:val="id-ID"/>
        </w:rPr>
        <w:t xml:space="preserve"> 49 tahun yang lalu dari ayah seorang kiai kampung, dan ibu yang juga aktivis pengajian ibu-ibu di desa. Ketika tinggal di desanya di daerah Magelang, ia disekolahkan orang tuanya di pesantren, hingga usia 19 tahun. Setelah lulus Madarasah Aliyah, ia melanjutkan studi ke Yogyakarta, dan menempuh pendidikan di Fakultas Syari’ah UIN Sunan Kalijaga. Sonhaji sudah terbiasa hidup mandiri, ulet dan sabar di tengah ekonomi orang tuanya yang tergolong sederhana. Semangatnya dalam menuntut ilmu begitu kuat, sehingga ia bekerja keras untuk menutupi kekuarangan biaya yang dikirim orang tuanya. </w:t>
      </w:r>
    </w:p>
    <w:p w:rsidR="00167BAD" w:rsidRDefault="00167BAD" w:rsidP="00167BAD">
      <w:pPr>
        <w:ind w:left="284" w:firstLine="850"/>
        <w:jc w:val="both"/>
        <w:rPr>
          <w:b w:val="0"/>
          <w:bCs w:val="0"/>
          <w:sz w:val="24"/>
          <w:szCs w:val="24"/>
          <w:lang w:val="id-ID"/>
        </w:rPr>
      </w:pPr>
      <w:r>
        <w:rPr>
          <w:b w:val="0"/>
          <w:bCs w:val="0"/>
          <w:sz w:val="24"/>
          <w:szCs w:val="24"/>
          <w:lang w:val="id-ID"/>
        </w:rPr>
        <w:t>Semenjak mahasiswa ia sudah terbiasa dengan kesibukan dakwah, mengisi pengajian ibu-ibu, ceramah agama di berbagai sekolah, hingga membina pengajian pemuda. K</w:t>
      </w:r>
      <w:r w:rsidR="00816F82">
        <w:rPr>
          <w:b w:val="0"/>
          <w:bCs w:val="0"/>
          <w:sz w:val="24"/>
          <w:szCs w:val="24"/>
          <w:lang w:val="id-ID"/>
        </w:rPr>
        <w:t>e</w:t>
      </w:r>
      <w:r>
        <w:rPr>
          <w:b w:val="0"/>
          <w:bCs w:val="0"/>
          <w:sz w:val="24"/>
          <w:szCs w:val="24"/>
          <w:lang w:val="id-ID"/>
        </w:rPr>
        <w:t xml:space="preserve">sibukannya semakin bertambah ketika ia diterima menjadi PNS sebagai penyuluh agama di </w:t>
      </w:r>
      <w:r w:rsidR="00816F82">
        <w:rPr>
          <w:b w:val="0"/>
          <w:bCs w:val="0"/>
          <w:sz w:val="24"/>
          <w:szCs w:val="24"/>
          <w:lang w:val="id-ID"/>
        </w:rPr>
        <w:t xml:space="preserve">KUA kecamatan Depok, </w:t>
      </w:r>
      <w:r>
        <w:rPr>
          <w:b w:val="0"/>
          <w:bCs w:val="0"/>
          <w:sz w:val="24"/>
          <w:szCs w:val="24"/>
          <w:lang w:val="id-ID"/>
        </w:rPr>
        <w:t>Sleman, Yogyakarta. Namun demikian, di tengah berbagai kesibukan tersebut ia tetap bisa mengelola waktu dengan baik. Manajemen dakwah yang dilakukan Haji Sonhaji, dengan menerapkan perinsif dasar manajemen, yaitu  memebuat perencanaan yang baik, pengorganisasian, penggerakan hingga evaluasi</w:t>
      </w:r>
      <w:r w:rsidR="006B7A37">
        <w:rPr>
          <w:b w:val="0"/>
          <w:bCs w:val="0"/>
          <w:sz w:val="24"/>
          <w:szCs w:val="24"/>
          <w:lang w:val="id-ID"/>
        </w:rPr>
        <w:t xml:space="preserve"> pelaksanaan program.</w:t>
      </w:r>
      <w:r>
        <w:rPr>
          <w:b w:val="0"/>
          <w:bCs w:val="0"/>
          <w:sz w:val="24"/>
          <w:szCs w:val="24"/>
          <w:lang w:val="id-ID"/>
        </w:rPr>
        <w:t xml:space="preserve"> </w:t>
      </w:r>
    </w:p>
    <w:p w:rsidR="00261B3D" w:rsidRDefault="00261B3D" w:rsidP="00906B5F">
      <w:pPr>
        <w:ind w:left="284" w:firstLine="850"/>
        <w:jc w:val="both"/>
        <w:rPr>
          <w:b w:val="0"/>
          <w:bCs w:val="0"/>
          <w:sz w:val="24"/>
          <w:szCs w:val="24"/>
          <w:lang w:val="id-ID"/>
        </w:rPr>
      </w:pPr>
    </w:p>
    <w:p w:rsidR="008818D6" w:rsidRDefault="005D552D" w:rsidP="00167BAD">
      <w:pPr>
        <w:ind w:left="284" w:hanging="284"/>
        <w:jc w:val="both"/>
        <w:rPr>
          <w:b w:val="0"/>
          <w:bCs w:val="0"/>
          <w:sz w:val="24"/>
          <w:szCs w:val="24"/>
          <w:lang w:val="id-ID"/>
        </w:rPr>
      </w:pPr>
      <w:r>
        <w:rPr>
          <w:b w:val="0"/>
          <w:bCs w:val="0"/>
          <w:sz w:val="24"/>
          <w:szCs w:val="24"/>
          <w:lang w:val="id-ID"/>
        </w:rPr>
        <w:t xml:space="preserve">   </w:t>
      </w:r>
      <w:r w:rsidRPr="000E3500">
        <w:rPr>
          <w:sz w:val="24"/>
          <w:szCs w:val="24"/>
          <w:lang w:val="id-ID"/>
        </w:rPr>
        <w:t>Kata Kunci</w:t>
      </w:r>
      <w:r w:rsidR="00981C6E">
        <w:rPr>
          <w:b w:val="0"/>
          <w:bCs w:val="0"/>
          <w:sz w:val="24"/>
          <w:szCs w:val="24"/>
          <w:lang w:val="id-ID"/>
        </w:rPr>
        <w:t xml:space="preserve">: </w:t>
      </w:r>
      <w:r w:rsidR="00981C6E" w:rsidRPr="00525389">
        <w:rPr>
          <w:b w:val="0"/>
          <w:bCs w:val="0"/>
          <w:i/>
          <w:iCs/>
          <w:sz w:val="24"/>
          <w:szCs w:val="24"/>
          <w:lang w:val="id-ID"/>
        </w:rPr>
        <w:t xml:space="preserve">peluang dan tantangan </w:t>
      </w:r>
      <w:r w:rsidRPr="00525389">
        <w:rPr>
          <w:b w:val="0"/>
          <w:bCs w:val="0"/>
          <w:i/>
          <w:iCs/>
          <w:sz w:val="24"/>
          <w:szCs w:val="24"/>
          <w:lang w:val="id-ID"/>
        </w:rPr>
        <w:t>d</w:t>
      </w:r>
      <w:r w:rsidR="00981C6E" w:rsidRPr="00525389">
        <w:rPr>
          <w:b w:val="0"/>
          <w:bCs w:val="0"/>
          <w:i/>
          <w:iCs/>
          <w:sz w:val="24"/>
          <w:szCs w:val="24"/>
          <w:lang w:val="id-ID"/>
        </w:rPr>
        <w:t>ak</w:t>
      </w:r>
      <w:r w:rsidR="00167BAD">
        <w:rPr>
          <w:b w:val="0"/>
          <w:bCs w:val="0"/>
          <w:i/>
          <w:iCs/>
          <w:sz w:val="24"/>
          <w:szCs w:val="24"/>
          <w:lang w:val="id-ID"/>
        </w:rPr>
        <w:t>wah, Haji Sonhaji, manajemen dakwah, akhlak pemuda</w:t>
      </w:r>
    </w:p>
    <w:p w:rsidR="000F2392" w:rsidRDefault="000F2392" w:rsidP="006C2505">
      <w:pPr>
        <w:spacing w:line="360" w:lineRule="auto"/>
        <w:jc w:val="both"/>
        <w:rPr>
          <w:b w:val="0"/>
          <w:bCs w:val="0"/>
          <w:sz w:val="24"/>
          <w:szCs w:val="24"/>
          <w:lang w:val="id-ID"/>
        </w:rPr>
      </w:pPr>
    </w:p>
    <w:p w:rsidR="00294038" w:rsidRDefault="00294038" w:rsidP="006C2505">
      <w:pPr>
        <w:spacing w:line="360" w:lineRule="auto"/>
        <w:jc w:val="both"/>
        <w:rPr>
          <w:b w:val="0"/>
          <w:bCs w:val="0"/>
          <w:sz w:val="24"/>
          <w:szCs w:val="24"/>
          <w:lang w:val="id-ID"/>
        </w:rPr>
      </w:pPr>
    </w:p>
    <w:p w:rsidR="00397B67" w:rsidRPr="00C5572C" w:rsidRDefault="00397B67" w:rsidP="00397B67">
      <w:pPr>
        <w:ind w:firstLine="26"/>
        <w:jc w:val="center"/>
        <w:rPr>
          <w:rFonts w:asciiTheme="majorBidi" w:hAnsiTheme="majorBidi" w:cstheme="majorBidi"/>
          <w:sz w:val="24"/>
          <w:szCs w:val="24"/>
        </w:rPr>
      </w:pPr>
      <w:r w:rsidRPr="00C5572C">
        <w:rPr>
          <w:rFonts w:asciiTheme="majorBidi" w:hAnsiTheme="majorBidi" w:cstheme="majorBidi"/>
          <w:sz w:val="24"/>
          <w:szCs w:val="24"/>
        </w:rPr>
        <w:t>ABSTRACT</w:t>
      </w:r>
    </w:p>
    <w:p w:rsidR="00397B67" w:rsidRDefault="00397B67" w:rsidP="00397B67">
      <w:pPr>
        <w:ind w:firstLine="720"/>
        <w:jc w:val="both"/>
        <w:rPr>
          <w:rFonts w:asciiTheme="majorBidi" w:hAnsiTheme="majorBidi" w:cstheme="majorBidi"/>
          <w:sz w:val="24"/>
          <w:szCs w:val="24"/>
          <w:lang w:val="id-ID"/>
        </w:rPr>
      </w:pPr>
    </w:p>
    <w:p w:rsidR="00397B67" w:rsidRPr="00397B67" w:rsidRDefault="00397B67" w:rsidP="00397B67">
      <w:pPr>
        <w:ind w:firstLine="720"/>
        <w:jc w:val="both"/>
        <w:rPr>
          <w:rFonts w:asciiTheme="majorBidi" w:hAnsiTheme="majorBidi" w:cstheme="majorBidi"/>
          <w:b w:val="0"/>
          <w:bCs w:val="0"/>
          <w:sz w:val="24"/>
          <w:szCs w:val="24"/>
        </w:rPr>
      </w:pPr>
      <w:r w:rsidRPr="00397B67">
        <w:rPr>
          <w:rFonts w:asciiTheme="majorBidi" w:hAnsiTheme="majorBidi" w:cstheme="majorBidi"/>
          <w:b w:val="0"/>
          <w:bCs w:val="0"/>
          <w:sz w:val="24"/>
          <w:szCs w:val="24"/>
        </w:rPr>
        <w:lastRenderedPageBreak/>
        <w:t xml:space="preserve">Nowadays, there are so many challenges of </w:t>
      </w:r>
      <w:r w:rsidRPr="00397B67">
        <w:rPr>
          <w:rFonts w:asciiTheme="majorBidi" w:hAnsiTheme="majorBidi" w:cstheme="majorBidi"/>
          <w:b w:val="0"/>
          <w:bCs w:val="0"/>
          <w:i/>
          <w:sz w:val="24"/>
          <w:szCs w:val="24"/>
        </w:rPr>
        <w:t>da’wah</w:t>
      </w:r>
      <w:r w:rsidRPr="00397B67">
        <w:rPr>
          <w:rFonts w:asciiTheme="majorBidi" w:hAnsiTheme="majorBidi" w:cstheme="majorBidi"/>
          <w:b w:val="0"/>
          <w:bCs w:val="0"/>
          <w:sz w:val="24"/>
          <w:szCs w:val="24"/>
        </w:rPr>
        <w:t xml:space="preserve"> (preaching) faced in the </w:t>
      </w:r>
      <w:r w:rsidRPr="00397B67">
        <w:rPr>
          <w:rFonts w:asciiTheme="majorBidi" w:hAnsiTheme="majorBidi" w:cstheme="majorBidi"/>
          <w:b w:val="0"/>
          <w:bCs w:val="0"/>
          <w:i/>
          <w:sz w:val="24"/>
          <w:szCs w:val="24"/>
        </w:rPr>
        <w:t>akhlaq</w:t>
      </w:r>
      <w:r w:rsidRPr="00397B67">
        <w:rPr>
          <w:rFonts w:asciiTheme="majorBidi" w:hAnsiTheme="majorBidi" w:cstheme="majorBidi"/>
          <w:b w:val="0"/>
          <w:bCs w:val="0"/>
          <w:sz w:val="24"/>
          <w:szCs w:val="24"/>
        </w:rPr>
        <w:t xml:space="preserve"> (moral) development of the youth. Various negative temptations, such as promiscuity, drugs, and alcohol have the potential to destroy the future of the youth as the nation’s next generation. Efforts to prevent them from being negatively influenced and to become a generation with a noble character need the support of all parties. The current moral crisis seems to have reached an alarming nadir. Many youths fall into promiscuity, drop out of school, get involved in rape, get pregnant without marriage, and get involved in drugs. Thus, it is so easy for people to be killed. These phenomena occur in line with the erosion of moral values (morals) due to the increasingly shallow religious education of children. Religious values that should be instilled from an early age, either through religious education in either the family or the society, are progressively being neglected. This is where the presence of preachers who have a fighting spirit to foster community morals is needed.</w:t>
      </w:r>
    </w:p>
    <w:p w:rsidR="00397B67" w:rsidRPr="00397B67" w:rsidRDefault="00397B67" w:rsidP="00397B67">
      <w:pPr>
        <w:ind w:firstLine="720"/>
        <w:jc w:val="both"/>
        <w:rPr>
          <w:rFonts w:asciiTheme="majorBidi" w:hAnsiTheme="majorBidi" w:cstheme="majorBidi"/>
          <w:b w:val="0"/>
          <w:bCs w:val="0"/>
          <w:sz w:val="24"/>
          <w:szCs w:val="24"/>
        </w:rPr>
      </w:pPr>
      <w:r w:rsidRPr="00397B67">
        <w:rPr>
          <w:rFonts w:asciiTheme="majorBidi" w:hAnsiTheme="majorBidi" w:cstheme="majorBidi"/>
          <w:b w:val="0"/>
          <w:bCs w:val="0"/>
          <w:sz w:val="24"/>
          <w:szCs w:val="24"/>
        </w:rPr>
        <w:t xml:space="preserve">Sonhaji is a preacher who sincerely struggles in building the youth’s morals in Gaten Sub-village, Yogyakarta. Sonhaji was born in Magelang Regency 49 years ago to a father who was a </w:t>
      </w:r>
      <w:r w:rsidRPr="00397B67">
        <w:rPr>
          <w:rFonts w:asciiTheme="majorBidi" w:hAnsiTheme="majorBidi" w:cstheme="majorBidi"/>
          <w:b w:val="0"/>
          <w:bCs w:val="0"/>
          <w:i/>
          <w:iCs/>
          <w:sz w:val="24"/>
          <w:szCs w:val="24"/>
        </w:rPr>
        <w:t>kyai</w:t>
      </w:r>
      <w:r w:rsidRPr="00397B67">
        <w:rPr>
          <w:rFonts w:asciiTheme="majorBidi" w:hAnsiTheme="majorBidi" w:cstheme="majorBidi"/>
          <w:b w:val="0"/>
          <w:bCs w:val="0"/>
          <w:sz w:val="24"/>
          <w:szCs w:val="24"/>
        </w:rPr>
        <w:t xml:space="preserve"> (an Islamic expert) in the sub-village and a mother who was also an activist for recitation group of women in the village. When in Magelang, his parents sent him to a </w:t>
      </w:r>
      <w:r w:rsidRPr="00397B67">
        <w:rPr>
          <w:rFonts w:asciiTheme="majorBidi" w:hAnsiTheme="majorBidi" w:cstheme="majorBidi"/>
          <w:b w:val="0"/>
          <w:bCs w:val="0"/>
          <w:i/>
          <w:iCs/>
          <w:sz w:val="24"/>
          <w:szCs w:val="24"/>
        </w:rPr>
        <w:t>pesantren</w:t>
      </w:r>
      <w:r w:rsidRPr="00397B67">
        <w:rPr>
          <w:rFonts w:asciiTheme="majorBidi" w:hAnsiTheme="majorBidi" w:cstheme="majorBidi"/>
          <w:b w:val="0"/>
          <w:bCs w:val="0"/>
          <w:sz w:val="24"/>
          <w:szCs w:val="24"/>
        </w:rPr>
        <w:t xml:space="preserve"> (Islamic dormitory) until he was 19 years old. After graduating from Madarasah Aliyah (Islamic senior high school), he continued his study in in the Syari’ah Faculty of Sunan Kalijaga State Islamic University, Yogyakarta. Sonhaji used to live independently and used to be resilient and patient with his parents’ simplicity. His enthusiasm for studying is so strong that he worked hard to make the ends meet.</w:t>
      </w:r>
    </w:p>
    <w:p w:rsidR="00397B67" w:rsidRPr="00397B67" w:rsidRDefault="00397B67" w:rsidP="00397B67">
      <w:pPr>
        <w:ind w:firstLine="720"/>
        <w:jc w:val="both"/>
        <w:rPr>
          <w:rFonts w:asciiTheme="majorBidi" w:hAnsiTheme="majorBidi" w:cstheme="majorBidi"/>
          <w:b w:val="0"/>
          <w:bCs w:val="0"/>
          <w:sz w:val="24"/>
          <w:szCs w:val="24"/>
        </w:rPr>
      </w:pPr>
      <w:r w:rsidRPr="00397B67">
        <w:rPr>
          <w:rFonts w:asciiTheme="majorBidi" w:hAnsiTheme="majorBidi" w:cstheme="majorBidi"/>
          <w:b w:val="0"/>
          <w:bCs w:val="0"/>
          <w:sz w:val="24"/>
          <w:szCs w:val="24"/>
        </w:rPr>
        <w:t xml:space="preserve">Since Sonhaji was a student, he has been accustomed to preaching activities, speaking in the recitation for mothers, giving religious lectures in various schools, and becoming a mentor the recitation for the youth. His activities increased when he was accepted as a civil servant, particularly as a religious instructor at the Office of Religious Affairs (KUA) of Depok Sub-district, Sleman Regency, Yogyakarta. With those various activities, he can still manage his time well. </w:t>
      </w:r>
      <w:r w:rsidRPr="00397B67">
        <w:rPr>
          <w:rFonts w:asciiTheme="majorBidi" w:hAnsiTheme="majorBidi" w:cstheme="majorBidi"/>
          <w:b w:val="0"/>
          <w:bCs w:val="0"/>
          <w:i/>
          <w:sz w:val="24"/>
          <w:szCs w:val="24"/>
        </w:rPr>
        <w:t xml:space="preserve">Da’wah </w:t>
      </w:r>
      <w:r w:rsidRPr="00397B67">
        <w:rPr>
          <w:rFonts w:asciiTheme="majorBidi" w:hAnsiTheme="majorBidi" w:cstheme="majorBidi"/>
          <w:b w:val="0"/>
          <w:bCs w:val="0"/>
          <w:sz w:val="24"/>
          <w:szCs w:val="24"/>
        </w:rPr>
        <w:t>management carried out by Sonhaji was carried out by applying basic management principles, such as making good planning, organizing, mobilizing, and evaluating program implementation.</w:t>
      </w:r>
    </w:p>
    <w:p w:rsidR="00397B67" w:rsidRPr="00397B67" w:rsidRDefault="00397B67" w:rsidP="00397B67">
      <w:pPr>
        <w:ind w:firstLine="720"/>
        <w:jc w:val="both"/>
        <w:rPr>
          <w:rFonts w:asciiTheme="majorBidi" w:hAnsiTheme="majorBidi" w:cstheme="majorBidi"/>
          <w:b w:val="0"/>
          <w:bCs w:val="0"/>
          <w:sz w:val="24"/>
          <w:szCs w:val="24"/>
        </w:rPr>
      </w:pPr>
    </w:p>
    <w:p w:rsidR="0095771F" w:rsidRPr="00397B67" w:rsidRDefault="00397B67" w:rsidP="00397B67">
      <w:pPr>
        <w:jc w:val="both"/>
        <w:rPr>
          <w:rFonts w:asciiTheme="majorBidi" w:hAnsiTheme="majorBidi" w:cstheme="majorBidi"/>
          <w:b w:val="0"/>
          <w:bCs w:val="0"/>
          <w:i/>
          <w:sz w:val="24"/>
          <w:szCs w:val="24"/>
          <w:lang w:val="id-ID"/>
        </w:rPr>
      </w:pPr>
      <w:r w:rsidRPr="00397B67">
        <w:rPr>
          <w:rFonts w:asciiTheme="majorBidi" w:hAnsiTheme="majorBidi" w:cstheme="majorBidi"/>
          <w:b w:val="0"/>
          <w:bCs w:val="0"/>
          <w:sz w:val="24"/>
          <w:szCs w:val="24"/>
        </w:rPr>
        <w:t xml:space="preserve">Keywords: opportunities and challenges of </w:t>
      </w:r>
      <w:r w:rsidRPr="00397B67">
        <w:rPr>
          <w:rFonts w:asciiTheme="majorBidi" w:hAnsiTheme="majorBidi" w:cstheme="majorBidi"/>
          <w:b w:val="0"/>
          <w:bCs w:val="0"/>
          <w:i/>
          <w:sz w:val="24"/>
          <w:szCs w:val="24"/>
        </w:rPr>
        <w:t>da’wah</w:t>
      </w:r>
      <w:r w:rsidRPr="00397B67">
        <w:rPr>
          <w:rFonts w:asciiTheme="majorBidi" w:hAnsiTheme="majorBidi" w:cstheme="majorBidi"/>
          <w:b w:val="0"/>
          <w:bCs w:val="0"/>
          <w:sz w:val="24"/>
          <w:szCs w:val="24"/>
        </w:rPr>
        <w:t xml:space="preserve">, Sonhaji, </w:t>
      </w:r>
      <w:r w:rsidRPr="00397B67">
        <w:rPr>
          <w:rFonts w:asciiTheme="majorBidi" w:hAnsiTheme="majorBidi" w:cstheme="majorBidi"/>
          <w:b w:val="0"/>
          <w:bCs w:val="0"/>
          <w:i/>
          <w:sz w:val="24"/>
          <w:szCs w:val="24"/>
        </w:rPr>
        <w:t>da’wah</w:t>
      </w:r>
      <w:r w:rsidRPr="00397B67">
        <w:rPr>
          <w:rFonts w:asciiTheme="majorBidi" w:hAnsiTheme="majorBidi" w:cstheme="majorBidi"/>
          <w:b w:val="0"/>
          <w:bCs w:val="0"/>
          <w:sz w:val="24"/>
          <w:szCs w:val="24"/>
        </w:rPr>
        <w:t xml:space="preserve"> management, the youth’s </w:t>
      </w:r>
      <w:r w:rsidRPr="00397B67">
        <w:rPr>
          <w:rFonts w:asciiTheme="majorBidi" w:hAnsiTheme="majorBidi" w:cstheme="majorBidi"/>
          <w:b w:val="0"/>
          <w:bCs w:val="0"/>
          <w:i/>
          <w:sz w:val="24"/>
          <w:szCs w:val="24"/>
        </w:rPr>
        <w:t>akhlaq</w:t>
      </w:r>
    </w:p>
    <w:p w:rsidR="00397B67" w:rsidRPr="00397B67" w:rsidRDefault="00397B67" w:rsidP="00397B67">
      <w:pPr>
        <w:spacing w:line="360" w:lineRule="auto"/>
        <w:jc w:val="both"/>
        <w:rPr>
          <w:b w:val="0"/>
          <w:bCs w:val="0"/>
          <w:sz w:val="24"/>
          <w:szCs w:val="24"/>
          <w:lang w:val="id-ID"/>
        </w:rPr>
      </w:pPr>
    </w:p>
    <w:p w:rsidR="0095771F" w:rsidRDefault="0095771F" w:rsidP="006C2505">
      <w:pPr>
        <w:spacing w:line="360" w:lineRule="auto"/>
        <w:jc w:val="both"/>
        <w:rPr>
          <w:b w:val="0"/>
          <w:bCs w:val="0"/>
          <w:sz w:val="24"/>
          <w:szCs w:val="24"/>
          <w:lang w:val="id-ID"/>
        </w:rPr>
      </w:pPr>
    </w:p>
    <w:p w:rsidR="0095771F" w:rsidRDefault="0095771F" w:rsidP="006C2505">
      <w:pPr>
        <w:spacing w:line="360" w:lineRule="auto"/>
        <w:jc w:val="both"/>
        <w:rPr>
          <w:b w:val="0"/>
          <w:bCs w:val="0"/>
          <w:sz w:val="24"/>
          <w:szCs w:val="24"/>
          <w:lang w:val="id-ID"/>
        </w:rPr>
      </w:pPr>
    </w:p>
    <w:p w:rsidR="0095771F" w:rsidRDefault="0095771F" w:rsidP="006C2505">
      <w:pPr>
        <w:spacing w:line="360" w:lineRule="auto"/>
        <w:jc w:val="both"/>
        <w:rPr>
          <w:b w:val="0"/>
          <w:bCs w:val="0"/>
          <w:sz w:val="24"/>
          <w:szCs w:val="24"/>
          <w:lang w:val="id-ID"/>
        </w:rPr>
      </w:pPr>
    </w:p>
    <w:p w:rsidR="0095771F" w:rsidRDefault="0095771F" w:rsidP="006C2505">
      <w:pPr>
        <w:spacing w:line="360" w:lineRule="auto"/>
        <w:jc w:val="both"/>
        <w:rPr>
          <w:b w:val="0"/>
          <w:bCs w:val="0"/>
          <w:sz w:val="24"/>
          <w:szCs w:val="24"/>
          <w:lang w:val="id-ID"/>
        </w:rPr>
      </w:pPr>
    </w:p>
    <w:p w:rsidR="0095771F" w:rsidRDefault="0095771F" w:rsidP="006C2505">
      <w:pPr>
        <w:spacing w:line="360" w:lineRule="auto"/>
        <w:jc w:val="both"/>
        <w:rPr>
          <w:b w:val="0"/>
          <w:bCs w:val="0"/>
          <w:sz w:val="24"/>
          <w:szCs w:val="24"/>
          <w:lang w:val="id-ID"/>
        </w:rPr>
      </w:pPr>
    </w:p>
    <w:p w:rsidR="0095771F" w:rsidRPr="006C2505" w:rsidRDefault="0095771F" w:rsidP="006C2505">
      <w:pPr>
        <w:spacing w:line="360" w:lineRule="auto"/>
        <w:jc w:val="both"/>
        <w:rPr>
          <w:b w:val="0"/>
          <w:bCs w:val="0"/>
          <w:sz w:val="24"/>
          <w:szCs w:val="24"/>
          <w:lang w:val="id-ID"/>
        </w:rPr>
      </w:pPr>
    </w:p>
    <w:p w:rsidR="002B7FC6" w:rsidRPr="00332B66" w:rsidRDefault="005F0B43" w:rsidP="00332B66">
      <w:pPr>
        <w:spacing w:line="360" w:lineRule="auto"/>
        <w:jc w:val="both"/>
        <w:rPr>
          <w:sz w:val="24"/>
          <w:szCs w:val="24"/>
          <w:lang w:val="id-ID"/>
        </w:rPr>
      </w:pPr>
      <w:r>
        <w:rPr>
          <w:sz w:val="24"/>
          <w:szCs w:val="24"/>
          <w:lang w:val="id-ID"/>
        </w:rPr>
        <w:t>A. Pendahuluan</w:t>
      </w:r>
      <w:r w:rsidR="002B7FC6" w:rsidRPr="00011A2C">
        <w:rPr>
          <w:b w:val="0"/>
          <w:bCs w:val="0"/>
          <w:sz w:val="24"/>
          <w:szCs w:val="24"/>
          <w:lang w:val="id-ID"/>
        </w:rPr>
        <w:t xml:space="preserve"> </w:t>
      </w:r>
    </w:p>
    <w:p w:rsidR="006A64D1" w:rsidRDefault="002F5A1F" w:rsidP="003B7912">
      <w:pPr>
        <w:spacing w:line="360" w:lineRule="auto"/>
        <w:ind w:left="374" w:firstLine="902"/>
        <w:jc w:val="both"/>
        <w:rPr>
          <w:rFonts w:asciiTheme="majorBidi" w:hAnsiTheme="majorBidi"/>
          <w:b w:val="0"/>
          <w:bCs w:val="0"/>
          <w:sz w:val="24"/>
          <w:szCs w:val="24"/>
          <w:lang w:val="id-ID"/>
        </w:rPr>
      </w:pPr>
      <w:r>
        <w:rPr>
          <w:rFonts w:asciiTheme="majorBidi" w:hAnsiTheme="majorBidi"/>
          <w:b w:val="0"/>
          <w:bCs w:val="0"/>
          <w:sz w:val="24"/>
          <w:szCs w:val="24"/>
          <w:lang w:val="id-ID"/>
        </w:rPr>
        <w:t xml:space="preserve">Pemuda adalah harapan masa depan bangsa, sehingga  pemuda sejatinya memiliki akhlak mulia agar mereka kelak tampil menjadi pemimpin yang </w:t>
      </w:r>
      <w:r w:rsidR="00011A2C">
        <w:rPr>
          <w:rFonts w:asciiTheme="majorBidi" w:hAnsiTheme="majorBidi"/>
          <w:b w:val="0"/>
          <w:bCs w:val="0"/>
          <w:sz w:val="24"/>
          <w:szCs w:val="24"/>
          <w:lang w:val="id-ID"/>
        </w:rPr>
        <w:t xml:space="preserve">tangguh </w:t>
      </w:r>
      <w:r>
        <w:rPr>
          <w:rFonts w:asciiTheme="majorBidi" w:hAnsiTheme="majorBidi"/>
          <w:b w:val="0"/>
          <w:bCs w:val="0"/>
          <w:sz w:val="24"/>
          <w:szCs w:val="24"/>
          <w:lang w:val="id-ID"/>
        </w:rPr>
        <w:t xml:space="preserve">bagi </w:t>
      </w:r>
      <w:r>
        <w:rPr>
          <w:rFonts w:asciiTheme="majorBidi" w:hAnsiTheme="majorBidi"/>
          <w:b w:val="0"/>
          <w:bCs w:val="0"/>
          <w:sz w:val="24"/>
          <w:szCs w:val="24"/>
          <w:lang w:val="id-ID"/>
        </w:rPr>
        <w:lastRenderedPageBreak/>
        <w:t>masyarakat. D</w:t>
      </w:r>
      <w:r w:rsidR="004E14F9">
        <w:rPr>
          <w:rFonts w:asciiTheme="majorBidi" w:hAnsiTheme="majorBidi"/>
          <w:b w:val="0"/>
          <w:bCs w:val="0"/>
          <w:sz w:val="24"/>
          <w:szCs w:val="24"/>
          <w:lang w:val="id-ID"/>
        </w:rPr>
        <w:t>i tengah perkembangan b</w:t>
      </w:r>
      <w:r>
        <w:rPr>
          <w:rFonts w:asciiTheme="majorBidi" w:hAnsiTheme="majorBidi"/>
          <w:b w:val="0"/>
          <w:bCs w:val="0"/>
          <w:sz w:val="24"/>
          <w:szCs w:val="24"/>
          <w:lang w:val="id-ID"/>
        </w:rPr>
        <w:t>udaya yang sangat dinamis, banyak tantangan yang  dihadapi pemuda terutama pada ancaman terkikisnya nilai-nilai akhlak.</w:t>
      </w:r>
      <w:r w:rsidR="00BB44F5">
        <w:rPr>
          <w:rStyle w:val="FootnoteReference"/>
          <w:rFonts w:asciiTheme="majorBidi" w:hAnsiTheme="majorBidi"/>
          <w:b w:val="0"/>
          <w:bCs w:val="0"/>
          <w:sz w:val="24"/>
          <w:szCs w:val="24"/>
          <w:lang w:val="id-ID"/>
        </w:rPr>
        <w:footnoteReference w:id="1"/>
      </w:r>
      <w:r>
        <w:rPr>
          <w:rFonts w:asciiTheme="majorBidi" w:hAnsiTheme="majorBidi"/>
          <w:b w:val="0"/>
          <w:bCs w:val="0"/>
          <w:sz w:val="24"/>
          <w:szCs w:val="24"/>
          <w:lang w:val="id-ID"/>
        </w:rPr>
        <w:t xml:space="preserve"> Solusi  terbaik agar pemuda terhindar dari krisis akhlak adalah dengan membentengi mereka dengan nilai-nilai agama. Perlu kerja keras semua pihak, mulai dari keluarga, guru di sekolah, hingga juru dakwah untuk memberi pembinaan dan pemberdayaan bagi pemuda, agar mereka memiliki wawasan agama yang kuat, sehingga mereka tumbuh dengan semangat juang yang  tinggi sebagai</w:t>
      </w:r>
      <w:r w:rsidR="003B7912">
        <w:rPr>
          <w:rFonts w:asciiTheme="majorBidi" w:hAnsiTheme="majorBidi"/>
          <w:b w:val="0"/>
          <w:bCs w:val="0"/>
          <w:sz w:val="24"/>
          <w:szCs w:val="24"/>
          <w:lang w:val="id-ID"/>
        </w:rPr>
        <w:t xml:space="preserve"> calon pemimpin masa depan.  </w:t>
      </w:r>
    </w:p>
    <w:p w:rsidR="004F05F7" w:rsidRDefault="008E3323" w:rsidP="00692EE8">
      <w:pPr>
        <w:spacing w:line="360" w:lineRule="auto"/>
        <w:ind w:left="374" w:firstLine="902"/>
        <w:jc w:val="both"/>
        <w:rPr>
          <w:rFonts w:asciiTheme="majorBidi" w:hAnsiTheme="majorBidi"/>
          <w:b w:val="0"/>
          <w:bCs w:val="0"/>
          <w:sz w:val="24"/>
          <w:szCs w:val="24"/>
          <w:lang w:val="id-ID"/>
        </w:rPr>
      </w:pPr>
      <w:r>
        <w:rPr>
          <w:rFonts w:asciiTheme="majorBidi" w:hAnsiTheme="majorBidi"/>
          <w:b w:val="0"/>
          <w:bCs w:val="0"/>
          <w:sz w:val="24"/>
          <w:szCs w:val="24"/>
          <w:lang w:val="id-ID"/>
        </w:rPr>
        <w:t>Menyiapkan pemimpin masa depan tidak bisa lepas dari dinamika budaya yang berkembang. Calon pemimpin haruslah mampu menafsirkan arah perkembangan budaya dan mampu beradaptasi dengan budaya</w:t>
      </w:r>
      <w:r w:rsidR="00243AC3">
        <w:rPr>
          <w:rFonts w:asciiTheme="majorBidi" w:hAnsiTheme="majorBidi"/>
          <w:b w:val="0"/>
          <w:bCs w:val="0"/>
          <w:sz w:val="24"/>
          <w:szCs w:val="24"/>
          <w:lang w:val="id-ID"/>
        </w:rPr>
        <w:t xml:space="preserve"> yang </w:t>
      </w:r>
      <w:r w:rsidR="00692EE8">
        <w:rPr>
          <w:rFonts w:asciiTheme="majorBidi" w:hAnsiTheme="majorBidi"/>
          <w:b w:val="0"/>
          <w:bCs w:val="0"/>
          <w:sz w:val="24"/>
          <w:szCs w:val="24"/>
          <w:lang w:val="id-ID"/>
        </w:rPr>
        <w:t>ada.</w:t>
      </w:r>
      <w:r w:rsidR="00463E28">
        <w:rPr>
          <w:rFonts w:asciiTheme="majorBidi" w:hAnsiTheme="majorBidi"/>
          <w:b w:val="0"/>
          <w:bCs w:val="0"/>
          <w:sz w:val="24"/>
          <w:szCs w:val="24"/>
          <w:lang w:val="id-ID"/>
        </w:rPr>
        <w:t xml:space="preserve"> </w:t>
      </w:r>
      <w:r w:rsidR="00D107EB">
        <w:rPr>
          <w:rFonts w:asciiTheme="majorBidi" w:hAnsiTheme="majorBidi"/>
          <w:b w:val="0"/>
          <w:bCs w:val="0"/>
          <w:sz w:val="24"/>
          <w:szCs w:val="24"/>
          <w:lang w:val="id-ID"/>
        </w:rPr>
        <w:t>Ujung dari membaca fenomena budaya akhirnya adalah  tugas kebudayaan untuk menafsirkan  keh</w:t>
      </w:r>
      <w:r w:rsidR="00692EE8">
        <w:rPr>
          <w:rFonts w:asciiTheme="majorBidi" w:hAnsiTheme="majorBidi"/>
          <w:b w:val="0"/>
          <w:bCs w:val="0"/>
          <w:sz w:val="24"/>
          <w:szCs w:val="24"/>
          <w:lang w:val="id-ID"/>
        </w:rPr>
        <w:t>idupan sebagai teks huruf besar</w:t>
      </w:r>
      <w:r w:rsidR="00D107EB">
        <w:rPr>
          <w:rFonts w:asciiTheme="majorBidi" w:hAnsiTheme="majorBidi"/>
          <w:b w:val="0"/>
          <w:bCs w:val="0"/>
          <w:sz w:val="24"/>
          <w:szCs w:val="24"/>
          <w:lang w:val="id-ID"/>
        </w:rPr>
        <w:t xml:space="preserve"> ke arah peradaban. Di sinilah sebuah kesadaran </w:t>
      </w:r>
      <w:r w:rsidR="00D107EB" w:rsidRPr="008E3323">
        <w:rPr>
          <w:rFonts w:asciiTheme="majorBidi" w:hAnsiTheme="majorBidi"/>
          <w:b w:val="0"/>
          <w:bCs w:val="0"/>
          <w:i/>
          <w:iCs/>
          <w:sz w:val="24"/>
          <w:szCs w:val="24"/>
          <w:lang w:val="id-ID"/>
        </w:rPr>
        <w:t>credo</w:t>
      </w:r>
      <w:r w:rsidR="00D107EB">
        <w:rPr>
          <w:rFonts w:asciiTheme="majorBidi" w:hAnsiTheme="majorBidi"/>
          <w:b w:val="0"/>
          <w:bCs w:val="0"/>
          <w:sz w:val="24"/>
          <w:szCs w:val="24"/>
          <w:lang w:val="id-ID"/>
        </w:rPr>
        <w:t xml:space="preserve"> untuk membaca dan belajar menafsir</w:t>
      </w:r>
      <w:r w:rsidR="00692EE8">
        <w:rPr>
          <w:rFonts w:asciiTheme="majorBidi" w:hAnsiTheme="majorBidi"/>
          <w:b w:val="0"/>
          <w:bCs w:val="0"/>
          <w:sz w:val="24"/>
          <w:szCs w:val="24"/>
          <w:lang w:val="id-ID"/>
        </w:rPr>
        <w:t>kan</w:t>
      </w:r>
      <w:r w:rsidR="00D107EB">
        <w:rPr>
          <w:rFonts w:asciiTheme="majorBidi" w:hAnsiTheme="majorBidi"/>
          <w:b w:val="0"/>
          <w:bCs w:val="0"/>
          <w:sz w:val="24"/>
          <w:szCs w:val="24"/>
          <w:lang w:val="id-ID"/>
        </w:rPr>
        <w:t xml:space="preserve"> kata demi kata untuk kemajuan </w:t>
      </w:r>
      <w:r w:rsidR="004F05F7">
        <w:rPr>
          <w:rFonts w:asciiTheme="majorBidi" w:hAnsiTheme="majorBidi"/>
          <w:b w:val="0"/>
          <w:bCs w:val="0"/>
          <w:sz w:val="24"/>
          <w:szCs w:val="24"/>
          <w:lang w:val="id-ID"/>
        </w:rPr>
        <w:t>dan kesejahteraan masyarakat.</w:t>
      </w:r>
      <w:r w:rsidR="004F05F7">
        <w:rPr>
          <w:rStyle w:val="FootnoteReference"/>
          <w:rFonts w:asciiTheme="majorBidi" w:hAnsiTheme="majorBidi"/>
          <w:b w:val="0"/>
          <w:bCs w:val="0"/>
          <w:sz w:val="24"/>
          <w:szCs w:val="24"/>
          <w:lang w:val="id-ID"/>
        </w:rPr>
        <w:footnoteReference w:id="2"/>
      </w:r>
    </w:p>
    <w:p w:rsidR="00723EB5" w:rsidRDefault="00F00A4F" w:rsidP="00F00A4F">
      <w:pPr>
        <w:spacing w:line="360" w:lineRule="auto"/>
        <w:ind w:left="374" w:firstLine="902"/>
        <w:jc w:val="both"/>
        <w:rPr>
          <w:rFonts w:asciiTheme="majorBidi" w:hAnsiTheme="majorBidi"/>
          <w:b w:val="0"/>
          <w:bCs w:val="0"/>
          <w:sz w:val="24"/>
          <w:szCs w:val="24"/>
          <w:lang w:val="id-ID"/>
        </w:rPr>
      </w:pPr>
      <w:r>
        <w:rPr>
          <w:rFonts w:asciiTheme="majorBidi" w:hAnsiTheme="majorBidi"/>
          <w:b w:val="0"/>
          <w:bCs w:val="0"/>
          <w:sz w:val="24"/>
          <w:szCs w:val="24"/>
          <w:lang w:val="id-ID"/>
        </w:rPr>
        <w:t xml:space="preserve">Dinamika budaya terkadang membuat pemuda tergilas karena tak mampu beradaptasi. </w:t>
      </w:r>
      <w:r w:rsidR="002B7FC6" w:rsidRPr="006C0C76">
        <w:rPr>
          <w:rFonts w:asciiTheme="majorBidi" w:hAnsiTheme="majorBidi"/>
          <w:b w:val="0"/>
          <w:bCs w:val="0"/>
          <w:sz w:val="24"/>
          <w:szCs w:val="24"/>
          <w:lang w:val="id-ID"/>
        </w:rPr>
        <w:t xml:space="preserve">Fenomena </w:t>
      </w:r>
      <w:r w:rsidR="006C0C76">
        <w:rPr>
          <w:rFonts w:asciiTheme="majorBidi" w:hAnsiTheme="majorBidi"/>
          <w:b w:val="0"/>
          <w:bCs w:val="0"/>
          <w:sz w:val="24"/>
          <w:szCs w:val="24"/>
          <w:lang w:val="id-ID"/>
        </w:rPr>
        <w:t xml:space="preserve">yang terjadi saat ini </w:t>
      </w:r>
      <w:r>
        <w:rPr>
          <w:rFonts w:asciiTheme="majorBidi" w:hAnsiTheme="majorBidi"/>
          <w:b w:val="0"/>
          <w:bCs w:val="0"/>
          <w:sz w:val="24"/>
          <w:szCs w:val="24"/>
          <w:lang w:val="id-ID"/>
        </w:rPr>
        <w:t xml:space="preserve">menunjukkan ketakberdayaan </w:t>
      </w:r>
      <w:r w:rsidR="00243AC3">
        <w:rPr>
          <w:rFonts w:asciiTheme="majorBidi" w:hAnsiTheme="majorBidi"/>
          <w:b w:val="0"/>
          <w:bCs w:val="0"/>
          <w:sz w:val="24"/>
          <w:szCs w:val="24"/>
          <w:lang w:val="id-ID"/>
        </w:rPr>
        <w:t xml:space="preserve">sebagian </w:t>
      </w:r>
      <w:r>
        <w:rPr>
          <w:rFonts w:asciiTheme="majorBidi" w:hAnsiTheme="majorBidi"/>
          <w:b w:val="0"/>
          <w:bCs w:val="0"/>
          <w:sz w:val="24"/>
          <w:szCs w:val="24"/>
          <w:lang w:val="id-ID"/>
        </w:rPr>
        <w:t xml:space="preserve">pemuda menghadapi dinamika budaya karena terkikisnya nilai-nilai agama. </w:t>
      </w:r>
      <w:r w:rsidR="002B7FC6" w:rsidRPr="006C0C76">
        <w:rPr>
          <w:rFonts w:asciiTheme="majorBidi" w:hAnsiTheme="majorBidi"/>
          <w:b w:val="0"/>
          <w:bCs w:val="0"/>
          <w:sz w:val="24"/>
          <w:szCs w:val="24"/>
          <w:lang w:val="id-ID"/>
        </w:rPr>
        <w:t xml:space="preserve"> </w:t>
      </w:r>
      <w:r>
        <w:rPr>
          <w:rFonts w:asciiTheme="majorBidi" w:hAnsiTheme="majorBidi"/>
          <w:b w:val="0"/>
          <w:bCs w:val="0"/>
          <w:sz w:val="24"/>
          <w:szCs w:val="24"/>
          <w:lang w:val="id-ID"/>
        </w:rPr>
        <w:t xml:space="preserve">Sejatinya </w:t>
      </w:r>
      <w:r w:rsidR="00243AC3">
        <w:rPr>
          <w:rFonts w:asciiTheme="majorBidi" w:hAnsiTheme="majorBidi"/>
          <w:b w:val="0"/>
          <w:bCs w:val="0"/>
          <w:sz w:val="24"/>
          <w:szCs w:val="24"/>
          <w:lang w:val="id-ID"/>
        </w:rPr>
        <w:t>n</w:t>
      </w:r>
      <w:r w:rsidR="002B7FC6" w:rsidRPr="00B84B14">
        <w:rPr>
          <w:rFonts w:asciiTheme="majorBidi" w:hAnsiTheme="majorBidi"/>
          <w:b w:val="0"/>
          <w:bCs w:val="0"/>
          <w:sz w:val="24"/>
          <w:szCs w:val="24"/>
          <w:lang w:val="id-ID"/>
        </w:rPr>
        <w:t>ilai-nilai agama ditanamkan sejak dini, baik lewat pendidikan agama dalam keluarga, pendidikan agama</w:t>
      </w:r>
      <w:r w:rsidR="00332B66" w:rsidRPr="00B84B14">
        <w:rPr>
          <w:rFonts w:asciiTheme="majorBidi" w:hAnsiTheme="majorBidi"/>
          <w:b w:val="0"/>
          <w:bCs w:val="0"/>
          <w:sz w:val="24"/>
          <w:szCs w:val="24"/>
          <w:lang w:val="id-ID"/>
        </w:rPr>
        <w:t xml:space="preserve"> di sekolah, hingga </w:t>
      </w:r>
      <w:r w:rsidR="00332B66">
        <w:rPr>
          <w:rFonts w:asciiTheme="majorBidi" w:hAnsiTheme="majorBidi"/>
          <w:b w:val="0"/>
          <w:bCs w:val="0"/>
          <w:sz w:val="24"/>
          <w:szCs w:val="24"/>
          <w:lang w:val="id-ID"/>
        </w:rPr>
        <w:t>kebiasaan</w:t>
      </w:r>
      <w:r w:rsidR="002B7FC6" w:rsidRPr="00B84B14">
        <w:rPr>
          <w:rFonts w:asciiTheme="majorBidi" w:hAnsiTheme="majorBidi"/>
          <w:b w:val="0"/>
          <w:bCs w:val="0"/>
          <w:sz w:val="24"/>
          <w:szCs w:val="24"/>
          <w:lang w:val="id-ID"/>
        </w:rPr>
        <w:t xml:space="preserve"> membaca al Qur’an di masjid/musholla sehabis maghrib, kini semakin </w:t>
      </w:r>
      <w:r w:rsidR="00B84B14">
        <w:rPr>
          <w:rFonts w:asciiTheme="majorBidi" w:hAnsiTheme="majorBidi"/>
          <w:b w:val="0"/>
          <w:bCs w:val="0"/>
          <w:sz w:val="24"/>
          <w:szCs w:val="24"/>
          <w:lang w:val="id-ID"/>
        </w:rPr>
        <w:t xml:space="preserve">jauh dari perhatian. </w:t>
      </w:r>
      <w:r w:rsidR="002B7FC6" w:rsidRPr="002B7FC6">
        <w:rPr>
          <w:rFonts w:asciiTheme="majorBidi" w:hAnsiTheme="majorBidi"/>
          <w:b w:val="0"/>
          <w:bCs w:val="0"/>
          <w:sz w:val="24"/>
          <w:szCs w:val="24"/>
        </w:rPr>
        <w:t xml:space="preserve">Di tengah kondisi yang memprihatinkan ini, seharusnya hadir gerakan </w:t>
      </w:r>
      <w:r w:rsidR="00332B66">
        <w:rPr>
          <w:rFonts w:asciiTheme="majorBidi" w:hAnsiTheme="majorBidi"/>
          <w:b w:val="0"/>
          <w:bCs w:val="0"/>
          <w:sz w:val="24"/>
          <w:szCs w:val="24"/>
          <w:lang w:val="id-ID"/>
        </w:rPr>
        <w:t xml:space="preserve">dakwah yang bertujuan untuk membentengi </w:t>
      </w:r>
      <w:r w:rsidR="00692EE8">
        <w:rPr>
          <w:rFonts w:asciiTheme="majorBidi" w:hAnsiTheme="majorBidi"/>
          <w:b w:val="0"/>
          <w:bCs w:val="0"/>
          <w:sz w:val="24"/>
          <w:szCs w:val="24"/>
          <w:lang w:val="id-ID"/>
        </w:rPr>
        <w:t xml:space="preserve">pemuda dari </w:t>
      </w:r>
      <w:r w:rsidR="00332B66">
        <w:rPr>
          <w:rFonts w:asciiTheme="majorBidi" w:hAnsiTheme="majorBidi"/>
          <w:b w:val="0"/>
          <w:bCs w:val="0"/>
          <w:sz w:val="24"/>
          <w:szCs w:val="24"/>
          <w:lang w:val="id-ID"/>
        </w:rPr>
        <w:t>krisis moral yang semakin memprihatinkan saat ini.</w:t>
      </w:r>
      <w:r w:rsidR="002B7FC6" w:rsidRPr="002B7FC6">
        <w:rPr>
          <w:rStyle w:val="FootnoteReference"/>
          <w:rFonts w:asciiTheme="majorBidi" w:hAnsiTheme="majorBidi"/>
          <w:b w:val="0"/>
          <w:bCs w:val="0"/>
          <w:sz w:val="24"/>
          <w:szCs w:val="24"/>
        </w:rPr>
        <w:footnoteReference w:id="3"/>
      </w:r>
      <w:r w:rsidR="002B7FC6" w:rsidRPr="002B7FC6">
        <w:rPr>
          <w:rFonts w:asciiTheme="majorBidi" w:hAnsiTheme="majorBidi"/>
          <w:b w:val="0"/>
          <w:bCs w:val="0"/>
          <w:sz w:val="24"/>
          <w:szCs w:val="24"/>
        </w:rPr>
        <w:t xml:space="preserve">  </w:t>
      </w:r>
    </w:p>
    <w:p w:rsidR="00D0064B" w:rsidRDefault="00243AC3" w:rsidP="00243AC3">
      <w:pPr>
        <w:spacing w:line="360" w:lineRule="auto"/>
        <w:ind w:left="374" w:firstLine="902"/>
        <w:jc w:val="both"/>
        <w:rPr>
          <w:rFonts w:asciiTheme="majorBidi" w:hAnsiTheme="majorBidi"/>
          <w:b w:val="0"/>
          <w:bCs w:val="0"/>
          <w:sz w:val="24"/>
          <w:szCs w:val="24"/>
          <w:lang w:val="id-ID"/>
        </w:rPr>
      </w:pPr>
      <w:r>
        <w:rPr>
          <w:rFonts w:asciiTheme="majorBidi" w:hAnsiTheme="majorBidi"/>
          <w:b w:val="0"/>
          <w:bCs w:val="0"/>
          <w:sz w:val="24"/>
          <w:szCs w:val="24"/>
          <w:lang w:val="id-ID"/>
        </w:rPr>
        <w:t>S</w:t>
      </w:r>
      <w:r w:rsidR="002B7FC6" w:rsidRPr="002B7FC6">
        <w:rPr>
          <w:rFonts w:asciiTheme="majorBidi" w:hAnsiTheme="majorBidi"/>
          <w:b w:val="0"/>
          <w:bCs w:val="0"/>
          <w:sz w:val="24"/>
          <w:szCs w:val="24"/>
        </w:rPr>
        <w:t xml:space="preserve">ungguh tak dapat dibayangkan betapa terpukul hati para orang tua yang melihat anak-anaknya terjerumus pada perbuatan menyimpang karena krisis moral. Ini merupakan tugas berat dan tantangan yang luar biasa bagi semua pihak dalam menghadapi krisis nilai-nilai agama yang melanda putra putri bangsa saat ini. </w:t>
      </w:r>
      <w:r w:rsidR="00332B66">
        <w:rPr>
          <w:rFonts w:asciiTheme="majorBidi" w:hAnsiTheme="majorBidi"/>
          <w:b w:val="0"/>
          <w:bCs w:val="0"/>
          <w:sz w:val="24"/>
          <w:szCs w:val="24"/>
          <w:lang w:val="id-ID"/>
        </w:rPr>
        <w:t>Tidak boleh hanya menyalah</w:t>
      </w:r>
      <w:r>
        <w:rPr>
          <w:rFonts w:asciiTheme="majorBidi" w:hAnsiTheme="majorBidi"/>
          <w:b w:val="0"/>
          <w:bCs w:val="0"/>
          <w:sz w:val="24"/>
          <w:szCs w:val="24"/>
          <w:lang w:val="id-ID"/>
        </w:rPr>
        <w:t xml:space="preserve">kan </w:t>
      </w:r>
      <w:r w:rsidR="00332B66">
        <w:rPr>
          <w:rFonts w:asciiTheme="majorBidi" w:hAnsiTheme="majorBidi"/>
          <w:b w:val="0"/>
          <w:bCs w:val="0"/>
          <w:sz w:val="24"/>
          <w:szCs w:val="24"/>
          <w:lang w:val="id-ID"/>
        </w:rPr>
        <w:t xml:space="preserve"> guru agama di sekolah, atau orang tua di rumah, dan juga j</w:t>
      </w:r>
      <w:r w:rsidR="00692EE8">
        <w:rPr>
          <w:rFonts w:asciiTheme="majorBidi" w:hAnsiTheme="majorBidi"/>
          <w:b w:val="0"/>
          <w:bCs w:val="0"/>
          <w:sz w:val="24"/>
          <w:szCs w:val="24"/>
          <w:lang w:val="id-ID"/>
        </w:rPr>
        <w:t>uru dakwah di tengah masyarakat. N</w:t>
      </w:r>
      <w:r w:rsidR="00332B66">
        <w:rPr>
          <w:rFonts w:asciiTheme="majorBidi" w:hAnsiTheme="majorBidi"/>
          <w:b w:val="0"/>
          <w:bCs w:val="0"/>
          <w:sz w:val="24"/>
          <w:szCs w:val="24"/>
          <w:lang w:val="id-ID"/>
        </w:rPr>
        <w:t xml:space="preserve">amun ini menjadi tanggung jawab bersama. </w:t>
      </w:r>
      <w:r w:rsidR="00332B66">
        <w:rPr>
          <w:rFonts w:asciiTheme="majorBidi" w:hAnsiTheme="majorBidi"/>
          <w:b w:val="0"/>
          <w:bCs w:val="0"/>
          <w:sz w:val="24"/>
          <w:szCs w:val="24"/>
          <w:lang w:val="id-ID"/>
        </w:rPr>
        <w:lastRenderedPageBreak/>
        <w:t xml:space="preserve">Semua pihak memiliki tugas mulia untuk mencegah </w:t>
      </w:r>
      <w:r>
        <w:rPr>
          <w:rFonts w:asciiTheme="majorBidi" w:hAnsiTheme="majorBidi"/>
          <w:b w:val="0"/>
          <w:bCs w:val="0"/>
          <w:sz w:val="24"/>
          <w:szCs w:val="24"/>
          <w:lang w:val="id-ID"/>
        </w:rPr>
        <w:t xml:space="preserve">pemuda </w:t>
      </w:r>
      <w:r w:rsidR="00692EE8">
        <w:rPr>
          <w:rFonts w:asciiTheme="majorBidi" w:hAnsiTheme="majorBidi"/>
          <w:b w:val="0"/>
          <w:bCs w:val="0"/>
          <w:sz w:val="24"/>
          <w:szCs w:val="24"/>
          <w:lang w:val="id-ID"/>
        </w:rPr>
        <w:t xml:space="preserve">jangan </w:t>
      </w:r>
      <w:r w:rsidR="00332B66">
        <w:rPr>
          <w:rFonts w:asciiTheme="majorBidi" w:hAnsiTheme="majorBidi"/>
          <w:b w:val="0"/>
          <w:bCs w:val="0"/>
          <w:sz w:val="24"/>
          <w:szCs w:val="24"/>
          <w:lang w:val="id-ID"/>
        </w:rPr>
        <w:t>terjerumus pada krisis moral</w:t>
      </w:r>
      <w:r>
        <w:rPr>
          <w:rFonts w:asciiTheme="majorBidi" w:hAnsiTheme="majorBidi"/>
          <w:b w:val="0"/>
          <w:bCs w:val="0"/>
          <w:sz w:val="24"/>
          <w:szCs w:val="24"/>
          <w:lang w:val="id-ID"/>
        </w:rPr>
        <w:t xml:space="preserve"> yang memprihatinkan. </w:t>
      </w:r>
    </w:p>
    <w:p w:rsidR="002D1C19" w:rsidRDefault="00243AC3" w:rsidP="003B7912">
      <w:pPr>
        <w:spacing w:line="360" w:lineRule="auto"/>
        <w:ind w:left="374" w:firstLine="902"/>
        <w:jc w:val="both"/>
        <w:rPr>
          <w:rFonts w:asciiTheme="majorBidi" w:hAnsiTheme="majorBidi"/>
          <w:b w:val="0"/>
          <w:bCs w:val="0"/>
          <w:sz w:val="24"/>
          <w:szCs w:val="24"/>
          <w:lang w:val="id-ID"/>
        </w:rPr>
      </w:pPr>
      <w:r>
        <w:rPr>
          <w:rFonts w:asciiTheme="majorBidi" w:hAnsiTheme="majorBidi"/>
          <w:b w:val="0"/>
          <w:bCs w:val="0"/>
          <w:sz w:val="24"/>
          <w:szCs w:val="24"/>
          <w:lang w:val="id-ID"/>
        </w:rPr>
        <w:t xml:space="preserve">Tidak semua orang tua mampu memberi pembinaan agama yang baik bagi putra-putrinya. Terkadang karena berbagai alasan kesibukan, orang tua lalai membentengi anak dengan kekuatan akhlak.  </w:t>
      </w:r>
      <w:r w:rsidR="00D0064B">
        <w:rPr>
          <w:rFonts w:asciiTheme="majorBidi" w:hAnsiTheme="majorBidi"/>
          <w:b w:val="0"/>
          <w:bCs w:val="0"/>
          <w:sz w:val="24"/>
          <w:szCs w:val="24"/>
          <w:lang w:val="id-ID"/>
        </w:rPr>
        <w:t>Nilai-nilai yang ditanamkan orang tua terkadang dipertanyakan. Mereka mengalami perubahan sikap dan perilaku, ada  keinginan untuk melepaskan diri dari ikatan keluarga</w:t>
      </w:r>
      <w:r w:rsidR="00692EE8">
        <w:rPr>
          <w:rFonts w:asciiTheme="majorBidi" w:hAnsiTheme="majorBidi"/>
          <w:b w:val="0"/>
          <w:bCs w:val="0"/>
          <w:sz w:val="24"/>
          <w:szCs w:val="24"/>
          <w:lang w:val="id-ID"/>
        </w:rPr>
        <w:t>,</w:t>
      </w:r>
      <w:r w:rsidR="00D0064B">
        <w:rPr>
          <w:rFonts w:asciiTheme="majorBidi" w:hAnsiTheme="majorBidi"/>
          <w:b w:val="0"/>
          <w:bCs w:val="0"/>
          <w:sz w:val="24"/>
          <w:szCs w:val="24"/>
          <w:lang w:val="id-ID"/>
        </w:rPr>
        <w:t xml:space="preserve"> namun mereka belum mampu merumuskan sikap yang tepat. Terkadang orang tua belum siap men</w:t>
      </w:r>
      <w:r w:rsidR="00692EE8">
        <w:rPr>
          <w:rFonts w:asciiTheme="majorBidi" w:hAnsiTheme="majorBidi"/>
          <w:b w:val="0"/>
          <w:bCs w:val="0"/>
          <w:sz w:val="24"/>
          <w:szCs w:val="24"/>
          <w:lang w:val="id-ID"/>
        </w:rPr>
        <w:t>ghadapi anaknya yang ingin ma</w:t>
      </w:r>
      <w:r w:rsidR="00D0064B">
        <w:rPr>
          <w:rFonts w:asciiTheme="majorBidi" w:hAnsiTheme="majorBidi"/>
          <w:b w:val="0"/>
          <w:bCs w:val="0"/>
          <w:sz w:val="24"/>
          <w:szCs w:val="24"/>
          <w:lang w:val="id-ID"/>
        </w:rPr>
        <w:t>ndiri dan jauh dari kontrol orang tua.</w:t>
      </w:r>
      <w:r w:rsidR="00D0064B">
        <w:rPr>
          <w:rStyle w:val="FootnoteReference"/>
          <w:rFonts w:asciiTheme="majorBidi" w:hAnsiTheme="majorBidi"/>
          <w:b w:val="0"/>
          <w:bCs w:val="0"/>
          <w:sz w:val="24"/>
          <w:szCs w:val="24"/>
          <w:lang w:val="id-ID"/>
        </w:rPr>
        <w:footnoteReference w:id="4"/>
      </w:r>
      <w:r w:rsidR="00D0064B">
        <w:rPr>
          <w:rFonts w:asciiTheme="majorBidi" w:hAnsiTheme="majorBidi"/>
          <w:b w:val="0"/>
          <w:bCs w:val="0"/>
          <w:sz w:val="24"/>
          <w:szCs w:val="24"/>
          <w:lang w:val="id-ID"/>
        </w:rPr>
        <w:t xml:space="preserve">  </w:t>
      </w:r>
    </w:p>
    <w:p w:rsidR="00723EB5" w:rsidRDefault="002B7FC6" w:rsidP="00243AC3">
      <w:pPr>
        <w:spacing w:line="360" w:lineRule="auto"/>
        <w:ind w:left="374" w:firstLine="902"/>
        <w:jc w:val="both"/>
        <w:rPr>
          <w:rFonts w:asciiTheme="majorBidi" w:hAnsiTheme="majorBidi"/>
          <w:b w:val="0"/>
          <w:bCs w:val="0"/>
          <w:sz w:val="24"/>
          <w:szCs w:val="24"/>
          <w:lang w:val="id-ID"/>
        </w:rPr>
      </w:pPr>
      <w:r w:rsidRPr="002B7FC6">
        <w:rPr>
          <w:rFonts w:asciiTheme="majorBidi" w:hAnsiTheme="majorBidi"/>
          <w:b w:val="0"/>
          <w:bCs w:val="0"/>
          <w:sz w:val="24"/>
          <w:szCs w:val="24"/>
          <w:lang w:val="id-ID"/>
        </w:rPr>
        <w:t>Terjadinya krisi</w:t>
      </w:r>
      <w:r w:rsidR="00D0064B">
        <w:rPr>
          <w:rFonts w:asciiTheme="majorBidi" w:hAnsiTheme="majorBidi"/>
          <w:b w:val="0"/>
          <w:bCs w:val="0"/>
          <w:sz w:val="24"/>
          <w:szCs w:val="24"/>
          <w:lang w:val="id-ID"/>
        </w:rPr>
        <w:t>s moral yang menimpa kaum pemuda</w:t>
      </w:r>
      <w:r w:rsidRPr="002B7FC6">
        <w:rPr>
          <w:rFonts w:asciiTheme="majorBidi" w:hAnsiTheme="majorBidi"/>
          <w:b w:val="0"/>
          <w:bCs w:val="0"/>
          <w:sz w:val="24"/>
          <w:szCs w:val="24"/>
          <w:lang w:val="id-ID"/>
        </w:rPr>
        <w:t xml:space="preserve"> di </w:t>
      </w:r>
      <w:r w:rsidR="00332B66">
        <w:rPr>
          <w:rFonts w:asciiTheme="majorBidi" w:hAnsiTheme="majorBidi"/>
          <w:b w:val="0"/>
          <w:bCs w:val="0"/>
          <w:sz w:val="24"/>
          <w:szCs w:val="24"/>
          <w:lang w:val="id-ID"/>
        </w:rPr>
        <w:t xml:space="preserve">berbagai </w:t>
      </w:r>
      <w:r w:rsidRPr="002B7FC6">
        <w:rPr>
          <w:rFonts w:asciiTheme="majorBidi" w:hAnsiTheme="majorBidi"/>
          <w:b w:val="0"/>
          <w:bCs w:val="0"/>
          <w:sz w:val="24"/>
          <w:szCs w:val="24"/>
          <w:lang w:val="id-ID"/>
        </w:rPr>
        <w:t xml:space="preserve">daerah </w:t>
      </w:r>
      <w:r w:rsidR="00332B66">
        <w:rPr>
          <w:rFonts w:asciiTheme="majorBidi" w:hAnsiTheme="majorBidi"/>
          <w:b w:val="0"/>
          <w:bCs w:val="0"/>
          <w:sz w:val="24"/>
          <w:szCs w:val="24"/>
          <w:lang w:val="id-ID"/>
        </w:rPr>
        <w:t xml:space="preserve">saat </w:t>
      </w:r>
      <w:r w:rsidRPr="002B7FC6">
        <w:rPr>
          <w:rFonts w:asciiTheme="majorBidi" w:hAnsiTheme="majorBidi"/>
          <w:b w:val="0"/>
          <w:bCs w:val="0"/>
          <w:sz w:val="24"/>
          <w:szCs w:val="24"/>
          <w:lang w:val="id-ID"/>
        </w:rPr>
        <w:t xml:space="preserve">ini sungguh sangat memprihatinkan. Dari perspektif dakwah berarti terjadi suatu kemunduran akhlak, dari yang tadinya memiliki akhlak yang baik kini berubah menjadi  semakin </w:t>
      </w:r>
      <w:r w:rsidR="00332B66">
        <w:rPr>
          <w:rFonts w:asciiTheme="majorBidi" w:hAnsiTheme="majorBidi"/>
          <w:b w:val="0"/>
          <w:bCs w:val="0"/>
          <w:sz w:val="24"/>
          <w:szCs w:val="24"/>
          <w:lang w:val="id-ID"/>
        </w:rPr>
        <w:t xml:space="preserve">memprihatinkan. </w:t>
      </w:r>
      <w:r w:rsidRPr="002B7FC6">
        <w:rPr>
          <w:rFonts w:asciiTheme="majorBidi" w:hAnsiTheme="majorBidi"/>
          <w:b w:val="0"/>
          <w:bCs w:val="0"/>
          <w:sz w:val="24"/>
          <w:szCs w:val="24"/>
          <w:lang w:val="id-ID"/>
        </w:rPr>
        <w:t xml:space="preserve">Kondisi ini terjadi karena banyak faktor, mulai dari pengaruh internet, pergaulan bebas, bahaya narkoba, hingga berkurangnya motivasi </w:t>
      </w:r>
      <w:r w:rsidR="00243AC3">
        <w:rPr>
          <w:rFonts w:asciiTheme="majorBidi" w:hAnsiTheme="majorBidi"/>
          <w:b w:val="0"/>
          <w:bCs w:val="0"/>
          <w:sz w:val="24"/>
          <w:szCs w:val="24"/>
          <w:lang w:val="id-ID"/>
        </w:rPr>
        <w:t xml:space="preserve">pemuda </w:t>
      </w:r>
      <w:r w:rsidRPr="002B7FC6">
        <w:rPr>
          <w:rFonts w:asciiTheme="majorBidi" w:hAnsiTheme="majorBidi"/>
          <w:b w:val="0"/>
          <w:bCs w:val="0"/>
          <w:sz w:val="24"/>
          <w:szCs w:val="24"/>
          <w:lang w:val="id-ID"/>
        </w:rPr>
        <w:t xml:space="preserve">untuk belajar al Qur’an. </w:t>
      </w:r>
      <w:r w:rsidR="00332B66">
        <w:rPr>
          <w:rFonts w:asciiTheme="majorBidi" w:hAnsiTheme="majorBidi"/>
          <w:b w:val="0"/>
          <w:bCs w:val="0"/>
          <w:sz w:val="24"/>
          <w:szCs w:val="24"/>
          <w:lang w:val="id-ID"/>
        </w:rPr>
        <w:t xml:space="preserve">Juru dakwah </w:t>
      </w:r>
      <w:r w:rsidRPr="002B7FC6">
        <w:rPr>
          <w:rFonts w:asciiTheme="majorBidi" w:hAnsiTheme="majorBidi"/>
          <w:b w:val="0"/>
          <w:bCs w:val="0"/>
          <w:sz w:val="24"/>
          <w:szCs w:val="24"/>
          <w:lang w:val="id-ID"/>
        </w:rPr>
        <w:t xml:space="preserve">banyak yang ikut andil sebagai guru mengaji di rumah </w:t>
      </w:r>
      <w:r w:rsidR="00332B66">
        <w:rPr>
          <w:rFonts w:asciiTheme="majorBidi" w:hAnsiTheme="majorBidi"/>
          <w:b w:val="0"/>
          <w:bCs w:val="0"/>
          <w:sz w:val="24"/>
          <w:szCs w:val="24"/>
          <w:lang w:val="id-ID"/>
        </w:rPr>
        <w:t xml:space="preserve">masing-masing </w:t>
      </w:r>
      <w:r w:rsidRPr="002B7FC6">
        <w:rPr>
          <w:rFonts w:asciiTheme="majorBidi" w:hAnsiTheme="majorBidi"/>
          <w:b w:val="0"/>
          <w:bCs w:val="0"/>
          <w:sz w:val="24"/>
          <w:szCs w:val="24"/>
          <w:lang w:val="id-ID"/>
        </w:rPr>
        <w:t xml:space="preserve">untuk membina akhlak remaja. Namun seiring dengan perkembangan budaya, kini semakin sedikit </w:t>
      </w:r>
      <w:r w:rsidR="00243AC3">
        <w:rPr>
          <w:rFonts w:asciiTheme="majorBidi" w:hAnsiTheme="majorBidi"/>
          <w:b w:val="0"/>
          <w:bCs w:val="0"/>
          <w:sz w:val="24"/>
          <w:szCs w:val="24"/>
          <w:lang w:val="id-ID"/>
        </w:rPr>
        <w:t xml:space="preserve">pemuda </w:t>
      </w:r>
      <w:r w:rsidRPr="002B7FC6">
        <w:rPr>
          <w:rFonts w:asciiTheme="majorBidi" w:hAnsiTheme="majorBidi"/>
          <w:b w:val="0"/>
          <w:bCs w:val="0"/>
          <w:sz w:val="24"/>
          <w:szCs w:val="24"/>
          <w:lang w:val="id-ID"/>
        </w:rPr>
        <w:t xml:space="preserve">yang aktif mengaji. Inilah yang menjadi tantangan serius bagi </w:t>
      </w:r>
      <w:r w:rsidR="00332B66">
        <w:rPr>
          <w:rFonts w:asciiTheme="majorBidi" w:hAnsiTheme="majorBidi"/>
          <w:b w:val="0"/>
          <w:bCs w:val="0"/>
          <w:sz w:val="24"/>
          <w:szCs w:val="24"/>
          <w:lang w:val="id-ID"/>
        </w:rPr>
        <w:t>juru dakwah di berbagai daerah, baik di desa maupun di kota.</w:t>
      </w:r>
      <w:r w:rsidR="00723EB5">
        <w:rPr>
          <w:rFonts w:asciiTheme="majorBidi" w:hAnsiTheme="majorBidi"/>
          <w:b w:val="0"/>
          <w:bCs w:val="0"/>
          <w:sz w:val="24"/>
          <w:szCs w:val="24"/>
          <w:lang w:val="id-ID"/>
        </w:rPr>
        <w:t xml:space="preserve"> </w:t>
      </w:r>
    </w:p>
    <w:p w:rsidR="00243AC3" w:rsidRPr="00243AC3" w:rsidRDefault="005F157A" w:rsidP="00243AC3">
      <w:pPr>
        <w:spacing w:line="360" w:lineRule="auto"/>
        <w:ind w:left="374" w:firstLine="902"/>
        <w:jc w:val="both"/>
        <w:rPr>
          <w:rFonts w:asciiTheme="majorBidi" w:hAnsiTheme="majorBidi"/>
          <w:b w:val="0"/>
          <w:bCs w:val="0"/>
          <w:sz w:val="24"/>
          <w:szCs w:val="24"/>
          <w:lang w:val="id-ID"/>
        </w:rPr>
      </w:pPr>
      <w:r w:rsidRPr="005F157A">
        <w:rPr>
          <w:b w:val="0"/>
          <w:bCs w:val="0"/>
          <w:sz w:val="24"/>
          <w:szCs w:val="24"/>
          <w:lang w:val="id-ID"/>
        </w:rPr>
        <w:t xml:space="preserve">Pendidikan agama bagi </w:t>
      </w:r>
      <w:r>
        <w:rPr>
          <w:b w:val="0"/>
          <w:bCs w:val="0"/>
          <w:sz w:val="24"/>
          <w:szCs w:val="24"/>
          <w:lang w:val="id-ID"/>
        </w:rPr>
        <w:t>kaum remaja</w:t>
      </w:r>
      <w:r w:rsidRPr="005F157A">
        <w:rPr>
          <w:b w:val="0"/>
          <w:bCs w:val="0"/>
          <w:sz w:val="24"/>
          <w:szCs w:val="24"/>
          <w:lang w:val="id-ID"/>
        </w:rPr>
        <w:t xml:space="preserve"> bisa dimaknai sebagai kegiatan dakwah yang esensinya mengajak kepada kebaikan dan mencegah dari kejahatan (</w:t>
      </w:r>
      <w:r w:rsidRPr="005F157A">
        <w:rPr>
          <w:b w:val="0"/>
          <w:bCs w:val="0"/>
          <w:i/>
          <w:iCs/>
          <w:sz w:val="24"/>
          <w:szCs w:val="24"/>
          <w:lang w:val="id-ID"/>
        </w:rPr>
        <w:t>amar ma’ruf nahi munkar</w:t>
      </w:r>
      <w:r w:rsidRPr="005F157A">
        <w:rPr>
          <w:b w:val="0"/>
          <w:bCs w:val="0"/>
          <w:sz w:val="24"/>
          <w:szCs w:val="24"/>
          <w:lang w:val="id-ID"/>
        </w:rPr>
        <w:t>).</w:t>
      </w:r>
      <w:r w:rsidRPr="002B7FC6">
        <w:rPr>
          <w:b w:val="0"/>
          <w:bCs w:val="0"/>
          <w:sz w:val="24"/>
          <w:szCs w:val="24"/>
          <w:lang w:val="id-ID"/>
        </w:rPr>
        <w:t xml:space="preserve"> Pendidikan agama adalah usaha mentransfer ilmu tentang keagamaan kepada orang lain, sehingga</w:t>
      </w:r>
      <w:r>
        <w:rPr>
          <w:b w:val="0"/>
          <w:bCs w:val="0"/>
          <w:sz w:val="24"/>
          <w:szCs w:val="24"/>
          <w:lang w:val="id-ID"/>
        </w:rPr>
        <w:t xml:space="preserve"> </w:t>
      </w:r>
      <w:r w:rsidRPr="002B7FC6">
        <w:rPr>
          <w:b w:val="0"/>
          <w:bCs w:val="0"/>
          <w:sz w:val="24"/>
          <w:szCs w:val="24"/>
          <w:lang w:val="id-ID"/>
        </w:rPr>
        <w:t>bisa menambah wawasan seseorang sekaligus bisa membentuk akhlak yan</w:t>
      </w:r>
      <w:r w:rsidR="00243AC3">
        <w:rPr>
          <w:b w:val="0"/>
          <w:bCs w:val="0"/>
          <w:sz w:val="24"/>
          <w:szCs w:val="24"/>
          <w:lang w:val="id-ID"/>
        </w:rPr>
        <w:t>g luhur dan karakter yang baik</w:t>
      </w:r>
    </w:p>
    <w:p w:rsidR="007E3201" w:rsidRDefault="005F157A" w:rsidP="003B7912">
      <w:pPr>
        <w:spacing w:line="360" w:lineRule="auto"/>
        <w:ind w:left="374" w:firstLine="902"/>
        <w:jc w:val="both"/>
        <w:rPr>
          <w:rFonts w:asciiTheme="majorBidi" w:hAnsiTheme="majorBidi"/>
          <w:b w:val="0"/>
          <w:bCs w:val="0"/>
          <w:sz w:val="24"/>
          <w:szCs w:val="24"/>
          <w:lang w:val="id-ID"/>
        </w:rPr>
      </w:pPr>
      <w:r w:rsidRPr="002B7FC6">
        <w:rPr>
          <w:b w:val="0"/>
          <w:bCs w:val="0"/>
          <w:sz w:val="24"/>
          <w:szCs w:val="24"/>
          <w:lang w:val="id-ID"/>
        </w:rPr>
        <w:t xml:space="preserve">Dakwah adalah bertujuan untuk mengajak orang lain supaya  melakukan perbuatan baik, sedang pembangunan adalah usaha untuk menjadikan masyarakat lebih baik  dalam arti luas, baik aspek material maupun spiritual. Cara mengajak yang dimaksud dalam dakwah Islam bisa lewat media massa atau juga pesan lewat tatap muka. Dengan demikian tujuan dakwah dan tujuan pembangunan sesungguhnya </w:t>
      </w:r>
      <w:r w:rsidRPr="002B7FC6">
        <w:rPr>
          <w:b w:val="0"/>
          <w:bCs w:val="0"/>
          <w:sz w:val="24"/>
          <w:szCs w:val="24"/>
          <w:lang w:val="id-ID"/>
        </w:rPr>
        <w:lastRenderedPageBreak/>
        <w:t>identik. Tujuan pembangunan dalam konteks Indonesia adalah jelas, yaitu pembangunan seutuhnya untuk seluruh bangsa Indonesia. Hal ini berarti  lebih jauh dari faktor ekonomi saja, yang merupakan prakondisi yang pokok bagi pembangunan manusia secara integral.</w:t>
      </w:r>
      <w:r w:rsidRPr="002B7FC6">
        <w:rPr>
          <w:rStyle w:val="FootnoteReference"/>
          <w:b w:val="0"/>
          <w:bCs w:val="0"/>
          <w:sz w:val="24"/>
          <w:szCs w:val="24"/>
          <w:lang w:val="id-ID"/>
        </w:rPr>
        <w:footnoteReference w:id="5"/>
      </w:r>
    </w:p>
    <w:p w:rsidR="007E3201" w:rsidRPr="003B7912" w:rsidRDefault="00243AC3" w:rsidP="003B7912">
      <w:pPr>
        <w:spacing w:line="360" w:lineRule="auto"/>
        <w:ind w:left="374" w:firstLine="902"/>
        <w:jc w:val="both"/>
        <w:rPr>
          <w:rFonts w:asciiTheme="majorBidi" w:hAnsiTheme="majorBidi"/>
          <w:b w:val="0"/>
          <w:bCs w:val="0"/>
          <w:sz w:val="24"/>
          <w:szCs w:val="24"/>
          <w:lang w:val="id-ID"/>
        </w:rPr>
      </w:pPr>
      <w:r>
        <w:rPr>
          <w:rFonts w:asciiTheme="majorBidi" w:hAnsiTheme="majorBidi"/>
          <w:b w:val="0"/>
          <w:bCs w:val="0"/>
          <w:sz w:val="24"/>
          <w:szCs w:val="24"/>
          <w:lang w:val="id-ID"/>
        </w:rPr>
        <w:t xml:space="preserve">Kalau dilihat tujuan utama dari aktifitas dakwah selalu terkait dengan perubahan ke arah yang lebih baik. </w:t>
      </w:r>
      <w:r w:rsidR="007E3201">
        <w:rPr>
          <w:rFonts w:asciiTheme="majorBidi" w:hAnsiTheme="majorBidi"/>
          <w:b w:val="0"/>
          <w:bCs w:val="0"/>
          <w:sz w:val="24"/>
          <w:szCs w:val="24"/>
          <w:lang w:val="id-ID"/>
        </w:rPr>
        <w:t>Salah satu tuj</w:t>
      </w:r>
      <w:r w:rsidR="00782D62">
        <w:rPr>
          <w:rFonts w:asciiTheme="majorBidi" w:hAnsiTheme="majorBidi"/>
          <w:b w:val="0"/>
          <w:bCs w:val="0"/>
          <w:sz w:val="24"/>
          <w:szCs w:val="24"/>
          <w:lang w:val="id-ID"/>
        </w:rPr>
        <w:t>uan utama membentuk masyarakat I</w:t>
      </w:r>
      <w:r w:rsidR="007E3201">
        <w:rPr>
          <w:rFonts w:asciiTheme="majorBidi" w:hAnsiTheme="majorBidi"/>
          <w:b w:val="0"/>
          <w:bCs w:val="0"/>
          <w:sz w:val="24"/>
          <w:szCs w:val="24"/>
          <w:lang w:val="id-ID"/>
        </w:rPr>
        <w:t xml:space="preserve">slam adalah mensejahterakan masyarakat secara lahir dan batin. Tujuan ideal tersebut seharusnya diikuti  dengan langkah-langkah konkrit  dalam pemberdayaan masyarakat, yaitu dengan peningkatan kualitas pendidikan, membentuk pola pikir yang inovatif dan merubah kultur yang lebih maju dan beradab. </w:t>
      </w:r>
      <w:r w:rsidR="007E3201">
        <w:rPr>
          <w:rStyle w:val="FootnoteReference"/>
          <w:rFonts w:asciiTheme="majorBidi" w:hAnsiTheme="majorBidi"/>
          <w:b w:val="0"/>
          <w:bCs w:val="0"/>
          <w:sz w:val="24"/>
          <w:szCs w:val="24"/>
          <w:lang w:val="id-ID"/>
        </w:rPr>
        <w:footnoteReference w:id="6"/>
      </w:r>
      <w:r w:rsidR="006D1C8B">
        <w:rPr>
          <w:rFonts w:asciiTheme="majorBidi" w:hAnsiTheme="majorBidi"/>
          <w:b w:val="0"/>
          <w:bCs w:val="0"/>
          <w:sz w:val="24"/>
          <w:szCs w:val="24"/>
          <w:lang w:val="id-ID"/>
        </w:rPr>
        <w:t xml:space="preserve"> </w:t>
      </w:r>
    </w:p>
    <w:p w:rsidR="00723EB5" w:rsidRDefault="005F3120" w:rsidP="00243AC3">
      <w:pPr>
        <w:spacing w:line="360" w:lineRule="auto"/>
        <w:ind w:left="374" w:firstLine="902"/>
        <w:jc w:val="both"/>
        <w:rPr>
          <w:b w:val="0"/>
          <w:bCs w:val="0"/>
          <w:sz w:val="24"/>
          <w:szCs w:val="24"/>
          <w:lang w:val="id-ID"/>
        </w:rPr>
      </w:pPr>
      <w:r>
        <w:rPr>
          <w:b w:val="0"/>
          <w:bCs w:val="0"/>
          <w:sz w:val="24"/>
          <w:szCs w:val="24"/>
          <w:lang w:val="id-ID"/>
        </w:rPr>
        <w:t xml:space="preserve">Ada empat tahap pembahasan yang dilakukan dalam </w:t>
      </w:r>
      <w:r w:rsidR="00243AC3">
        <w:rPr>
          <w:b w:val="0"/>
          <w:bCs w:val="0"/>
          <w:sz w:val="24"/>
          <w:szCs w:val="24"/>
          <w:lang w:val="id-ID"/>
        </w:rPr>
        <w:t xml:space="preserve">riset </w:t>
      </w:r>
      <w:r>
        <w:rPr>
          <w:b w:val="0"/>
          <w:bCs w:val="0"/>
          <w:sz w:val="24"/>
          <w:szCs w:val="24"/>
          <w:lang w:val="id-ID"/>
        </w:rPr>
        <w:t>ini agar mudah dipahami, logis dan menarik untuk dibaca. Pertama, membahas tentang peluang dan tantangan dakwah. Kedua, membahas profile Haji Sonhaji. Ketiga, membahas</w:t>
      </w:r>
      <w:r w:rsidR="00243AC3">
        <w:rPr>
          <w:b w:val="0"/>
          <w:bCs w:val="0"/>
          <w:sz w:val="24"/>
          <w:szCs w:val="24"/>
          <w:lang w:val="id-ID"/>
        </w:rPr>
        <w:t xml:space="preserve"> manajemen dakwah Haji Sonhaji, dan keempat, kesimpulan dari topik pembahasan.</w:t>
      </w:r>
      <w:r w:rsidR="00723EB5">
        <w:rPr>
          <w:b w:val="0"/>
          <w:bCs w:val="0"/>
          <w:sz w:val="24"/>
          <w:szCs w:val="24"/>
          <w:lang w:val="id-ID"/>
        </w:rPr>
        <w:t xml:space="preserve"> </w:t>
      </w:r>
    </w:p>
    <w:p w:rsidR="000F2392" w:rsidRDefault="000F2392" w:rsidP="00723EB5">
      <w:pPr>
        <w:spacing w:line="360" w:lineRule="auto"/>
        <w:jc w:val="both"/>
        <w:rPr>
          <w:b w:val="0"/>
          <w:bCs w:val="0"/>
          <w:sz w:val="24"/>
          <w:szCs w:val="24"/>
          <w:lang w:val="id-ID"/>
        </w:rPr>
      </w:pPr>
    </w:p>
    <w:p w:rsidR="002B7FC6" w:rsidRPr="00E159DF" w:rsidRDefault="00E159DF" w:rsidP="00E159DF">
      <w:pPr>
        <w:shd w:val="clear" w:color="auto" w:fill="FFFFFF"/>
        <w:spacing w:line="480" w:lineRule="auto"/>
        <w:jc w:val="both"/>
        <w:rPr>
          <w:sz w:val="24"/>
          <w:szCs w:val="24"/>
          <w:lang w:val="id-ID"/>
        </w:rPr>
      </w:pPr>
      <w:r w:rsidRPr="00E159DF">
        <w:rPr>
          <w:sz w:val="24"/>
          <w:szCs w:val="24"/>
          <w:lang w:val="id-ID"/>
        </w:rPr>
        <w:t>B. Peluang dan Tantangan Dakwah</w:t>
      </w:r>
    </w:p>
    <w:p w:rsidR="005F157A" w:rsidRPr="005F157A" w:rsidRDefault="002B7FC6" w:rsidP="005F157A">
      <w:pPr>
        <w:spacing w:line="360" w:lineRule="auto"/>
        <w:ind w:left="360" w:firstLine="762"/>
        <w:jc w:val="both"/>
        <w:rPr>
          <w:b w:val="0"/>
          <w:bCs w:val="0"/>
          <w:sz w:val="24"/>
          <w:szCs w:val="24"/>
          <w:lang w:val="id-ID"/>
        </w:rPr>
      </w:pPr>
      <w:r w:rsidRPr="00FF6A0B">
        <w:rPr>
          <w:b w:val="0"/>
          <w:bCs w:val="0"/>
          <w:sz w:val="24"/>
          <w:szCs w:val="24"/>
          <w:lang w:val="id-ID"/>
        </w:rPr>
        <w:t xml:space="preserve">  </w:t>
      </w:r>
      <w:r w:rsidRPr="002B7FC6">
        <w:rPr>
          <w:b w:val="0"/>
          <w:bCs w:val="0"/>
          <w:sz w:val="24"/>
          <w:szCs w:val="24"/>
          <w:lang w:val="id-ID"/>
        </w:rPr>
        <w:t xml:space="preserve">Dalam perspektif </w:t>
      </w:r>
      <w:r w:rsidR="00FF6A0B">
        <w:rPr>
          <w:b w:val="0"/>
          <w:bCs w:val="0"/>
          <w:sz w:val="24"/>
          <w:szCs w:val="24"/>
          <w:lang w:val="id-ID"/>
        </w:rPr>
        <w:t>budaya</w:t>
      </w:r>
      <w:r w:rsidRPr="00FF6A0B">
        <w:rPr>
          <w:b w:val="0"/>
          <w:bCs w:val="0"/>
          <w:sz w:val="24"/>
          <w:szCs w:val="24"/>
          <w:lang w:val="id-ID"/>
        </w:rPr>
        <w:t xml:space="preserve">, </w:t>
      </w:r>
      <w:r w:rsidRPr="00FF6A0B">
        <w:rPr>
          <w:b w:val="0"/>
          <w:bCs w:val="0"/>
          <w:i/>
          <w:iCs/>
          <w:sz w:val="24"/>
          <w:szCs w:val="24"/>
          <w:lang w:val="id-ID"/>
        </w:rPr>
        <w:t>peluang</w:t>
      </w:r>
      <w:r w:rsidRPr="002B7FC6">
        <w:rPr>
          <w:rStyle w:val="FootnoteReference"/>
          <w:b w:val="0"/>
          <w:bCs w:val="0"/>
          <w:i/>
          <w:iCs/>
          <w:sz w:val="24"/>
          <w:szCs w:val="24"/>
        </w:rPr>
        <w:footnoteReference w:id="7"/>
      </w:r>
      <w:r w:rsidRPr="00FF6A0B">
        <w:rPr>
          <w:b w:val="0"/>
          <w:bCs w:val="0"/>
          <w:sz w:val="24"/>
          <w:szCs w:val="24"/>
          <w:lang w:val="id-ID"/>
        </w:rPr>
        <w:t xml:space="preserve">  dimaknai sebagai terbukanya kesempatan yang luas untuk berkreasi mengaktualisasikan potensi yang ada dalam diri dan kelompok. </w:t>
      </w:r>
      <w:r w:rsidRPr="002B7FC6">
        <w:rPr>
          <w:b w:val="0"/>
          <w:bCs w:val="0"/>
          <w:sz w:val="24"/>
          <w:szCs w:val="24"/>
        </w:rPr>
        <w:t xml:space="preserve">Dengan demikian, peluang minimal memiliki dua unsur yang saling terkait, yaitu terbuka kesempatan dan ada potensi yang akan dikembangkan. Ketika dua aspek ini dikelola dengan baik, maka akan lahir efek yang luar biasa, sehingga bisa bermanafaat bagi diri sendiri dan juga masyarakat luas. Sedangkan </w:t>
      </w:r>
      <w:r w:rsidRPr="002B7FC6">
        <w:rPr>
          <w:b w:val="0"/>
          <w:bCs w:val="0"/>
          <w:i/>
          <w:iCs/>
          <w:sz w:val="24"/>
          <w:szCs w:val="24"/>
        </w:rPr>
        <w:t>tantangan</w:t>
      </w:r>
      <w:r w:rsidRPr="002B7FC6">
        <w:rPr>
          <w:rStyle w:val="FootnoteReference"/>
          <w:b w:val="0"/>
          <w:bCs w:val="0"/>
          <w:i/>
          <w:iCs/>
          <w:sz w:val="24"/>
          <w:szCs w:val="24"/>
        </w:rPr>
        <w:footnoteReference w:id="8"/>
      </w:r>
      <w:r w:rsidRPr="002B7FC6">
        <w:rPr>
          <w:b w:val="0"/>
          <w:bCs w:val="0"/>
          <w:sz w:val="24"/>
          <w:szCs w:val="24"/>
        </w:rPr>
        <w:t xml:space="preserve"> dalam perspektif politik disetarakan dengan hambatan, ancaman dan gangguan, yang bisa merusak sebuah perencanaan atau program. Tantangan dalam kajian politik bisa muncul dari faktor internal dan juga eksternal, sehingga dalam menghadapi tantangan harus dilihat secara cermat apa saja faktor-faktor yang menyebabkan munculnya tantangan, dan apakah tantangan itu bersumber dari faktor inter</w:t>
      </w:r>
      <w:r w:rsidR="005F157A">
        <w:rPr>
          <w:b w:val="0"/>
          <w:bCs w:val="0"/>
          <w:sz w:val="24"/>
          <w:szCs w:val="24"/>
        </w:rPr>
        <w:t xml:space="preserve">nal atau faktor eksternal.       </w:t>
      </w:r>
    </w:p>
    <w:p w:rsidR="00A8422D" w:rsidRPr="004F05F7" w:rsidRDefault="00D75DFE" w:rsidP="004F05F7">
      <w:pPr>
        <w:spacing w:line="360" w:lineRule="auto"/>
        <w:ind w:left="374" w:firstLine="902"/>
        <w:jc w:val="both"/>
        <w:rPr>
          <w:rFonts w:asciiTheme="majorBidi" w:hAnsiTheme="majorBidi"/>
          <w:b w:val="0"/>
          <w:bCs w:val="0"/>
          <w:sz w:val="24"/>
          <w:szCs w:val="24"/>
          <w:lang w:val="id-ID"/>
        </w:rPr>
      </w:pPr>
      <w:r>
        <w:rPr>
          <w:rFonts w:asciiTheme="majorBidi" w:hAnsiTheme="majorBidi"/>
          <w:b w:val="0"/>
          <w:bCs w:val="0"/>
          <w:sz w:val="24"/>
          <w:szCs w:val="24"/>
          <w:lang w:val="id-ID"/>
        </w:rPr>
        <w:lastRenderedPageBreak/>
        <w:t xml:space="preserve">Peluang dan tantangan selalu ada dalam kehidupan bermasyarakat, termasuk dalam kegiatan dakwah yang sejatinya merupakan tugas mulia. Baik dan buruk dan suka tau tidak suka merupakan hal yang lazim terjadi dalam dinamika sosial budaya.  </w:t>
      </w:r>
      <w:r w:rsidR="00A8422D">
        <w:rPr>
          <w:rFonts w:asciiTheme="majorBidi" w:hAnsiTheme="majorBidi"/>
          <w:b w:val="0"/>
          <w:bCs w:val="0"/>
          <w:sz w:val="24"/>
          <w:szCs w:val="24"/>
          <w:lang w:val="id-ID"/>
        </w:rPr>
        <w:t>Perbedaan-perbedaan kecil di masyarakat suatu hal yang sangat lumrah dalam berbagai fenomena pemahaman dan praktik keagamaan dalam perkembangan budaya yang terus mengalami pergulatan terhadap proses dinamika kehidupan masyarakat.</w:t>
      </w:r>
      <w:r>
        <w:rPr>
          <w:rFonts w:asciiTheme="majorBidi" w:hAnsiTheme="majorBidi"/>
          <w:b w:val="0"/>
          <w:bCs w:val="0"/>
          <w:sz w:val="24"/>
          <w:szCs w:val="24"/>
          <w:lang w:val="id-ID"/>
        </w:rPr>
        <w:t xml:space="preserve"> Manakala muncul perbedaan jangan sampai dibesar-besarkan yang mengarah pada muncunya konflik. Justru perbedaan yang ada harus mampu dikelola dengan baik, sehingga mampu menghadirkan suasana sejuk dan damai.</w:t>
      </w:r>
      <w:r w:rsidR="00A8422D">
        <w:rPr>
          <w:rStyle w:val="FootnoteReference"/>
          <w:rFonts w:asciiTheme="majorBidi" w:hAnsiTheme="majorBidi"/>
          <w:b w:val="0"/>
          <w:bCs w:val="0"/>
          <w:sz w:val="24"/>
          <w:szCs w:val="24"/>
          <w:lang w:val="id-ID"/>
        </w:rPr>
        <w:footnoteReference w:id="9"/>
      </w:r>
    </w:p>
    <w:p w:rsidR="00F23348" w:rsidRDefault="002B7FC6" w:rsidP="00CD684F">
      <w:pPr>
        <w:spacing w:line="360" w:lineRule="auto"/>
        <w:ind w:left="360" w:firstLine="762"/>
        <w:jc w:val="both"/>
        <w:rPr>
          <w:b w:val="0"/>
          <w:bCs w:val="0"/>
          <w:sz w:val="24"/>
          <w:szCs w:val="24"/>
          <w:lang w:val="id-ID"/>
        </w:rPr>
      </w:pPr>
      <w:r w:rsidRPr="005F157A">
        <w:rPr>
          <w:b w:val="0"/>
          <w:bCs w:val="0"/>
          <w:sz w:val="24"/>
          <w:szCs w:val="24"/>
          <w:lang w:val="id-ID"/>
        </w:rPr>
        <w:t xml:space="preserve">Tantangan dakwah dewasa ini semakin berat apalagi dengan kehadiran media massa yang begitu banyak memberitakan peristiwa kemunkaran, kriminal, dan bahkan menyajikan photo-photo yang mengandung unsur pornografi,  sebagian umat Islam menilai bahwa media massa tidak obyektif lagi dan bahkan dinilai telah ikut andil menyebarkan kemungkaran. </w:t>
      </w:r>
      <w:r w:rsidRPr="002B7FC6">
        <w:rPr>
          <w:b w:val="0"/>
          <w:bCs w:val="0"/>
          <w:sz w:val="24"/>
          <w:szCs w:val="24"/>
        </w:rPr>
        <w:t xml:space="preserve">Publikasi media pada aspek pornografi yang semakin marak dewasa ini menjadi keresahan umat yang ingin menguatkan nilai-nilai </w:t>
      </w:r>
      <w:r w:rsidR="005F157A">
        <w:rPr>
          <w:b w:val="0"/>
          <w:bCs w:val="0"/>
          <w:sz w:val="24"/>
          <w:szCs w:val="24"/>
          <w:lang w:val="id-ID"/>
        </w:rPr>
        <w:t>dak</w:t>
      </w:r>
      <w:r w:rsidR="00F23348">
        <w:rPr>
          <w:b w:val="0"/>
          <w:bCs w:val="0"/>
          <w:sz w:val="24"/>
          <w:szCs w:val="24"/>
          <w:lang w:val="id-ID"/>
        </w:rPr>
        <w:t>wah.</w:t>
      </w:r>
    </w:p>
    <w:p w:rsidR="00047B22" w:rsidRPr="00A63B02" w:rsidRDefault="00C76A2E" w:rsidP="00A63B02">
      <w:pPr>
        <w:spacing w:line="360" w:lineRule="auto"/>
        <w:ind w:left="360" w:firstLine="762"/>
        <w:jc w:val="both"/>
        <w:rPr>
          <w:b w:val="0"/>
          <w:bCs w:val="0"/>
          <w:sz w:val="24"/>
          <w:szCs w:val="24"/>
          <w:lang w:val="id-ID"/>
        </w:rPr>
      </w:pPr>
      <w:r w:rsidRPr="00C76A2E">
        <w:rPr>
          <w:b w:val="0"/>
          <w:bCs w:val="0"/>
          <w:sz w:val="24"/>
          <w:szCs w:val="24"/>
        </w:rPr>
        <w:t xml:space="preserve">Masyarakat saat ini semakin resah menghadapi maraknya </w:t>
      </w:r>
      <w:r w:rsidRPr="00C76A2E">
        <w:rPr>
          <w:b w:val="0"/>
          <w:bCs w:val="0"/>
          <w:sz w:val="24"/>
          <w:szCs w:val="24"/>
          <w:lang w:val="id-ID"/>
        </w:rPr>
        <w:t xml:space="preserve">narkoba dan </w:t>
      </w:r>
      <w:r w:rsidRPr="00C76A2E">
        <w:rPr>
          <w:b w:val="0"/>
          <w:bCs w:val="0"/>
          <w:sz w:val="24"/>
          <w:szCs w:val="24"/>
        </w:rPr>
        <w:t xml:space="preserve">situs-situs porno di internet. Sebab efek negatif dari </w:t>
      </w:r>
      <w:r w:rsidRPr="00C76A2E">
        <w:rPr>
          <w:b w:val="0"/>
          <w:bCs w:val="0"/>
          <w:sz w:val="24"/>
          <w:szCs w:val="24"/>
          <w:lang w:val="id-ID"/>
        </w:rPr>
        <w:t xml:space="preserve">penyakit masyarakat ini </w:t>
      </w:r>
      <w:r w:rsidRPr="00C76A2E">
        <w:rPr>
          <w:b w:val="0"/>
          <w:bCs w:val="0"/>
          <w:sz w:val="24"/>
          <w:szCs w:val="24"/>
        </w:rPr>
        <w:t xml:space="preserve">telah </w:t>
      </w:r>
      <w:r w:rsidRPr="00C76A2E">
        <w:rPr>
          <w:b w:val="0"/>
          <w:bCs w:val="0"/>
          <w:sz w:val="24"/>
          <w:szCs w:val="24"/>
          <w:lang w:val="id-ID"/>
        </w:rPr>
        <w:t xml:space="preserve">banyak </w:t>
      </w:r>
      <w:r w:rsidRPr="00C76A2E">
        <w:rPr>
          <w:b w:val="0"/>
          <w:bCs w:val="0"/>
          <w:sz w:val="24"/>
          <w:szCs w:val="24"/>
        </w:rPr>
        <w:t xml:space="preserve">membuat kerusakan moral yang luar biasa. </w:t>
      </w:r>
      <w:r w:rsidR="00047B22">
        <w:rPr>
          <w:rFonts w:asciiTheme="majorBidi" w:hAnsiTheme="majorBidi"/>
          <w:b w:val="0"/>
          <w:bCs w:val="0"/>
          <w:sz w:val="24"/>
          <w:szCs w:val="24"/>
          <w:lang w:val="id-ID"/>
        </w:rPr>
        <w:t>Nafsu dalam diri manusia yang berlebihan dan tak terkontrol tak ubahnya seperti nafsu hewaniah. Dunia hewan dengan nafsu hewaniahnya tidak mengenal kaidah-kaidah moral dan agama. Yang kuat dapat memangsa yang lemah, dan tidak ada sama sekali kaidah moral.</w:t>
      </w:r>
      <w:r w:rsidR="00047B22">
        <w:rPr>
          <w:rStyle w:val="FootnoteReference"/>
          <w:rFonts w:asciiTheme="majorBidi" w:hAnsiTheme="majorBidi"/>
          <w:b w:val="0"/>
          <w:bCs w:val="0"/>
          <w:sz w:val="24"/>
          <w:szCs w:val="24"/>
          <w:lang w:val="id-ID"/>
        </w:rPr>
        <w:footnoteReference w:id="10"/>
      </w:r>
      <w:r w:rsidR="00CD684F">
        <w:rPr>
          <w:rFonts w:asciiTheme="majorBidi" w:hAnsiTheme="majorBidi"/>
          <w:b w:val="0"/>
          <w:bCs w:val="0"/>
          <w:sz w:val="24"/>
          <w:szCs w:val="24"/>
          <w:lang w:val="id-ID"/>
        </w:rPr>
        <w:t xml:space="preserve"> </w:t>
      </w:r>
    </w:p>
    <w:p w:rsidR="00CD684F" w:rsidRPr="0031717A" w:rsidRDefault="00A63B02" w:rsidP="0031717A">
      <w:pPr>
        <w:spacing w:line="360" w:lineRule="auto"/>
        <w:ind w:left="374" w:firstLine="902"/>
        <w:jc w:val="both"/>
        <w:rPr>
          <w:rFonts w:asciiTheme="majorBidi" w:hAnsiTheme="majorBidi"/>
          <w:b w:val="0"/>
          <w:bCs w:val="0"/>
          <w:sz w:val="24"/>
          <w:szCs w:val="24"/>
          <w:lang w:val="id-ID"/>
        </w:rPr>
      </w:pPr>
      <w:r>
        <w:rPr>
          <w:rFonts w:asciiTheme="majorBidi" w:hAnsiTheme="majorBidi"/>
          <w:b w:val="0"/>
          <w:bCs w:val="0"/>
          <w:sz w:val="24"/>
          <w:szCs w:val="24"/>
          <w:lang w:val="id-ID"/>
        </w:rPr>
        <w:t xml:space="preserve">Menjadi tugas berat bagi  juru dakwah, manakala krisis moral semakin banyak menimpa generasi muda. Sebagai </w:t>
      </w:r>
      <w:r w:rsidR="0031717A">
        <w:rPr>
          <w:rFonts w:asciiTheme="majorBidi" w:hAnsiTheme="majorBidi"/>
          <w:b w:val="0"/>
          <w:bCs w:val="0"/>
          <w:sz w:val="24"/>
          <w:szCs w:val="24"/>
          <w:lang w:val="id-ID"/>
        </w:rPr>
        <w:t xml:space="preserve">generasi penerus bangsa, pemuda haruslah memiliki moral yang kuat, sehingga mereka mampu membuat perubahan ke arah yang lebih baik. </w:t>
      </w:r>
      <w:r w:rsidR="002D1C19">
        <w:rPr>
          <w:rFonts w:asciiTheme="majorBidi" w:hAnsiTheme="majorBidi"/>
          <w:b w:val="0"/>
          <w:bCs w:val="0"/>
          <w:sz w:val="24"/>
          <w:szCs w:val="24"/>
          <w:lang w:val="id-ID"/>
        </w:rPr>
        <w:t>Setiap muslim memikul suatu kewajiban untuk melaksanakan tugas dakwah, baik secara langsung maupun tidak. Setiap muslim mempunyai tanggungjawab atas kelestarian dakwah Isla</w:t>
      </w:r>
      <w:r w:rsidR="0031717A">
        <w:rPr>
          <w:rFonts w:asciiTheme="majorBidi" w:hAnsiTheme="majorBidi"/>
          <w:b w:val="0"/>
          <w:bCs w:val="0"/>
          <w:sz w:val="24"/>
          <w:szCs w:val="24"/>
          <w:lang w:val="id-ID"/>
        </w:rPr>
        <w:t>m. Tanggung jawab tersebut dibe</w:t>
      </w:r>
      <w:r w:rsidR="002D1C19">
        <w:rPr>
          <w:rFonts w:asciiTheme="majorBidi" w:hAnsiTheme="majorBidi"/>
          <w:b w:val="0"/>
          <w:bCs w:val="0"/>
          <w:sz w:val="24"/>
          <w:szCs w:val="24"/>
          <w:lang w:val="id-ID"/>
        </w:rPr>
        <w:t>bankan kepada setiap muslim  sesuai dengan kemampuan masing-masing.</w:t>
      </w:r>
      <w:r w:rsidR="002D1C19">
        <w:rPr>
          <w:rStyle w:val="FootnoteReference"/>
          <w:rFonts w:asciiTheme="majorBidi" w:hAnsiTheme="majorBidi"/>
          <w:b w:val="0"/>
          <w:bCs w:val="0"/>
          <w:sz w:val="24"/>
          <w:szCs w:val="24"/>
          <w:lang w:val="id-ID"/>
        </w:rPr>
        <w:footnoteReference w:id="11"/>
      </w:r>
      <w:r w:rsidR="002D1C19">
        <w:rPr>
          <w:rFonts w:asciiTheme="majorBidi" w:hAnsiTheme="majorBidi"/>
          <w:b w:val="0"/>
          <w:bCs w:val="0"/>
          <w:sz w:val="24"/>
          <w:szCs w:val="24"/>
          <w:lang w:val="id-ID"/>
        </w:rPr>
        <w:t xml:space="preserve"> </w:t>
      </w:r>
      <w:r w:rsidR="00047B22">
        <w:rPr>
          <w:rFonts w:asciiTheme="majorBidi" w:hAnsiTheme="majorBidi"/>
          <w:b w:val="0"/>
          <w:bCs w:val="0"/>
          <w:sz w:val="24"/>
          <w:szCs w:val="24"/>
          <w:lang w:val="id-ID"/>
        </w:rPr>
        <w:t xml:space="preserve"> </w:t>
      </w:r>
      <w:r w:rsidR="00F23348">
        <w:rPr>
          <w:b w:val="0"/>
          <w:bCs w:val="0"/>
          <w:sz w:val="24"/>
          <w:szCs w:val="24"/>
          <w:lang w:val="id-ID"/>
        </w:rPr>
        <w:t xml:space="preserve">  </w:t>
      </w:r>
    </w:p>
    <w:p w:rsidR="00CD684F" w:rsidRDefault="0031717A" w:rsidP="0031717A">
      <w:pPr>
        <w:spacing w:line="360" w:lineRule="auto"/>
        <w:ind w:left="360" w:firstLine="762"/>
        <w:jc w:val="both"/>
        <w:rPr>
          <w:b w:val="0"/>
          <w:bCs w:val="0"/>
          <w:sz w:val="24"/>
          <w:szCs w:val="24"/>
          <w:lang w:val="id-ID"/>
        </w:rPr>
      </w:pPr>
      <w:r>
        <w:rPr>
          <w:rFonts w:asciiTheme="majorBidi" w:hAnsiTheme="majorBidi"/>
          <w:b w:val="0"/>
          <w:bCs w:val="0"/>
          <w:sz w:val="24"/>
          <w:szCs w:val="24"/>
          <w:lang w:val="id-ID"/>
        </w:rPr>
        <w:t xml:space="preserve">Tokoh-tokoh agama sepakat betapa pentingnya usaha penguatan dakwah di </w:t>
      </w:r>
      <w:r>
        <w:rPr>
          <w:rFonts w:asciiTheme="majorBidi" w:hAnsiTheme="majorBidi"/>
          <w:b w:val="0"/>
          <w:bCs w:val="0"/>
          <w:sz w:val="24"/>
          <w:szCs w:val="24"/>
          <w:lang w:val="id-ID"/>
        </w:rPr>
        <w:lastRenderedPageBreak/>
        <w:t>tengah masyarakat agar bisa membentengi diri dari krisi moral. Seluruh gerakan I</w:t>
      </w:r>
      <w:r w:rsidR="00CD684F">
        <w:rPr>
          <w:rFonts w:asciiTheme="majorBidi" w:hAnsiTheme="majorBidi"/>
          <w:b w:val="0"/>
          <w:bCs w:val="0"/>
          <w:sz w:val="24"/>
          <w:szCs w:val="24"/>
          <w:lang w:val="id-ID"/>
        </w:rPr>
        <w:t>slam di negeri ini  hampir semua sepakat bahwa orientasi perjuangannya adalah  untuk kemaslahatan dan kesejahteraan rakyat. Namun tak semua gerakan islam tersebut sepakat dalam menggunakan strategi perjuangan mereka.</w:t>
      </w:r>
      <w:r>
        <w:rPr>
          <w:rFonts w:asciiTheme="majorBidi" w:hAnsiTheme="majorBidi"/>
          <w:b w:val="0"/>
          <w:bCs w:val="0"/>
          <w:sz w:val="24"/>
          <w:szCs w:val="24"/>
          <w:lang w:val="id-ID"/>
        </w:rPr>
        <w:t xml:space="preserve"> Boleh saja para juru dakwah memiliki perbedaan dalam strategi dakwah, namun yang jelas tujuannya sama untuk membentuk masyarakat yang berakhlak luhur.</w:t>
      </w:r>
      <w:r w:rsidR="00CD684F">
        <w:rPr>
          <w:rStyle w:val="FootnoteReference"/>
          <w:rFonts w:asciiTheme="majorBidi" w:hAnsiTheme="majorBidi"/>
          <w:b w:val="0"/>
          <w:bCs w:val="0"/>
          <w:sz w:val="24"/>
          <w:szCs w:val="24"/>
          <w:lang w:val="id-ID"/>
        </w:rPr>
        <w:footnoteReference w:id="12"/>
      </w:r>
    </w:p>
    <w:p w:rsidR="00F23348" w:rsidRDefault="00C76A2E" w:rsidP="00DA7D51">
      <w:pPr>
        <w:spacing w:line="360" w:lineRule="auto"/>
        <w:ind w:left="360" w:firstLine="762"/>
        <w:jc w:val="both"/>
        <w:rPr>
          <w:b w:val="0"/>
          <w:bCs w:val="0"/>
          <w:sz w:val="24"/>
          <w:szCs w:val="24"/>
          <w:lang w:val="id-ID"/>
        </w:rPr>
      </w:pPr>
      <w:r w:rsidRPr="00C76A2E">
        <w:rPr>
          <w:b w:val="0"/>
          <w:bCs w:val="0"/>
          <w:sz w:val="24"/>
          <w:szCs w:val="24"/>
        </w:rPr>
        <w:t>Persoalannya sekarang, dalam menilai banyaknya putra-putri bangsa  yang terjerumus pada  pornografi tentu tidaklah semata pada sisi benar atau salah. Perlu ada penilaian yang jernih dan perenungan yang mendalam, tentang faktor penyebab krisis moral yang melanda  kaum remaja saat ini. Tidaklah arif kalau kesalahan hanya ditimpakan kepada mereka karena saat ini mereka dilanda krisis moral yang memprihatinkan. Barangkali orang tua juga memiliki kesalahan karena kealfaan menanamkan nilai-nilai agama kepada anak, sehingga anak-anak saat ini terjerumus pada krisis moral yang memprihatinkan.</w:t>
      </w:r>
      <w:r w:rsidRPr="00C76A2E">
        <w:rPr>
          <w:b w:val="0"/>
          <w:bCs w:val="0"/>
          <w:sz w:val="24"/>
          <w:szCs w:val="24"/>
          <w:lang w:val="id-ID"/>
        </w:rPr>
        <w:t xml:space="preserve"> </w:t>
      </w:r>
    </w:p>
    <w:p w:rsidR="00F23348" w:rsidRPr="00560518" w:rsidRDefault="00560518" w:rsidP="00560518">
      <w:pPr>
        <w:spacing w:line="360" w:lineRule="auto"/>
        <w:ind w:left="374" w:firstLine="902"/>
        <w:jc w:val="both"/>
        <w:rPr>
          <w:rFonts w:asciiTheme="majorBidi" w:hAnsiTheme="majorBidi"/>
          <w:b w:val="0"/>
          <w:bCs w:val="0"/>
          <w:sz w:val="24"/>
          <w:szCs w:val="24"/>
          <w:lang w:val="id-ID"/>
        </w:rPr>
      </w:pPr>
      <w:r>
        <w:rPr>
          <w:rFonts w:asciiTheme="majorBidi" w:hAnsiTheme="majorBidi"/>
          <w:b w:val="0"/>
          <w:bCs w:val="0"/>
          <w:sz w:val="24"/>
          <w:szCs w:val="24"/>
          <w:lang w:val="id-ID"/>
        </w:rPr>
        <w:t>Ketika masyarakat</w:t>
      </w:r>
      <w:r w:rsidR="006C61A0">
        <w:rPr>
          <w:rFonts w:asciiTheme="majorBidi" w:hAnsiTheme="majorBidi"/>
          <w:b w:val="0"/>
          <w:bCs w:val="0"/>
          <w:sz w:val="24"/>
          <w:szCs w:val="24"/>
          <w:lang w:val="id-ID"/>
        </w:rPr>
        <w:t xml:space="preserve"> sudah begitu parah dilanda krisis  moral</w:t>
      </w:r>
      <w:r>
        <w:rPr>
          <w:rFonts w:asciiTheme="majorBidi" w:hAnsiTheme="majorBidi"/>
          <w:b w:val="0"/>
          <w:bCs w:val="0"/>
          <w:sz w:val="24"/>
          <w:szCs w:val="24"/>
          <w:lang w:val="id-ID"/>
        </w:rPr>
        <w:t>,</w:t>
      </w:r>
      <w:r w:rsidR="006C61A0">
        <w:rPr>
          <w:rFonts w:asciiTheme="majorBidi" w:hAnsiTheme="majorBidi"/>
          <w:b w:val="0"/>
          <w:bCs w:val="0"/>
          <w:sz w:val="24"/>
          <w:szCs w:val="24"/>
          <w:lang w:val="id-ID"/>
        </w:rPr>
        <w:t xml:space="preserve"> maka agama </w:t>
      </w:r>
      <w:r>
        <w:rPr>
          <w:rFonts w:asciiTheme="majorBidi" w:hAnsiTheme="majorBidi"/>
          <w:b w:val="0"/>
          <w:bCs w:val="0"/>
          <w:sz w:val="24"/>
          <w:szCs w:val="24"/>
          <w:lang w:val="id-ID"/>
        </w:rPr>
        <w:t>menjadi solusi terbaik mengembalikan mereka ke jalan yang lurus. Agama diibaratkan bagaikan pelita dalam kegelapan yang mampu menerangi jalan manusia dari kegelapan. Juru dakwah tidak boleh  mengenal lelah dalam menyamapaikan pesan kebaikan pada masyarakat, agar tidak terjebak dalam kesesatan.</w:t>
      </w:r>
      <w:r w:rsidR="006C61A0">
        <w:rPr>
          <w:rStyle w:val="FootnoteReference"/>
          <w:rFonts w:asciiTheme="majorBidi" w:hAnsiTheme="majorBidi"/>
          <w:b w:val="0"/>
          <w:bCs w:val="0"/>
          <w:sz w:val="24"/>
          <w:szCs w:val="24"/>
          <w:lang w:val="id-ID"/>
        </w:rPr>
        <w:footnoteReference w:id="13"/>
      </w:r>
      <w:r>
        <w:rPr>
          <w:rFonts w:asciiTheme="majorBidi" w:hAnsiTheme="majorBidi"/>
          <w:b w:val="0"/>
          <w:bCs w:val="0"/>
          <w:sz w:val="24"/>
          <w:szCs w:val="24"/>
          <w:lang w:val="id-ID"/>
        </w:rPr>
        <w:t xml:space="preserve"> </w:t>
      </w:r>
      <w:r w:rsidR="00C76A2E" w:rsidRPr="00C76A2E">
        <w:rPr>
          <w:b w:val="0"/>
          <w:bCs w:val="0"/>
          <w:sz w:val="24"/>
          <w:szCs w:val="24"/>
          <w:lang w:val="id-ID"/>
        </w:rPr>
        <w:t xml:space="preserve">Tugas berat ini tentu tidak hanya dibebankan pada pemerintah dan tokoh-tokoh agama, melainkan merupakan tugas bersama segenap komponen bangsa.  Sejak dini, nilai-nilai agama harus ditanamkan pada anak-anak, agar mereka bisa tumbuh dengan akhlak dan moral yang kuat. </w:t>
      </w:r>
    </w:p>
    <w:p w:rsidR="008A454D" w:rsidRPr="00767A04" w:rsidRDefault="00C76A2E" w:rsidP="00767A04">
      <w:pPr>
        <w:spacing w:line="360" w:lineRule="auto"/>
        <w:ind w:left="360" w:firstLine="762"/>
        <w:jc w:val="both"/>
        <w:rPr>
          <w:rFonts w:asciiTheme="majorBidi" w:hAnsiTheme="majorBidi"/>
          <w:b w:val="0"/>
          <w:bCs w:val="0"/>
          <w:sz w:val="24"/>
          <w:szCs w:val="24"/>
          <w:lang w:val="id-ID"/>
        </w:rPr>
      </w:pPr>
      <w:r w:rsidRPr="00E159DF">
        <w:rPr>
          <w:rFonts w:asciiTheme="majorBidi" w:hAnsiTheme="majorBidi"/>
          <w:b w:val="0"/>
          <w:bCs w:val="0"/>
          <w:sz w:val="24"/>
          <w:szCs w:val="24"/>
          <w:lang w:val="id-ID"/>
        </w:rPr>
        <w:t xml:space="preserve">Mohammad Natsir dalm buku </w:t>
      </w:r>
      <w:r w:rsidRPr="00E159DF">
        <w:rPr>
          <w:rFonts w:asciiTheme="majorBidi" w:hAnsiTheme="majorBidi"/>
          <w:b w:val="0"/>
          <w:bCs w:val="0"/>
          <w:i/>
          <w:sz w:val="24"/>
          <w:szCs w:val="24"/>
          <w:lang w:val="id-ID"/>
        </w:rPr>
        <w:t xml:space="preserve">Fiqhud Dakwah, </w:t>
      </w:r>
      <w:r w:rsidRPr="00E159DF">
        <w:rPr>
          <w:rFonts w:asciiTheme="majorBidi" w:hAnsiTheme="majorBidi"/>
          <w:b w:val="0"/>
          <w:bCs w:val="0"/>
          <w:sz w:val="24"/>
          <w:szCs w:val="24"/>
          <w:lang w:val="id-ID"/>
        </w:rPr>
        <w:t xml:space="preserve">mengatakan bahwa ada dua   metode dakwah  yang relevan disampaikan  di tengah masyarakat. Yaitu, </w:t>
      </w:r>
      <w:r w:rsidRPr="00E159DF">
        <w:rPr>
          <w:rFonts w:asciiTheme="majorBidi" w:hAnsiTheme="majorBidi"/>
          <w:b w:val="0"/>
          <w:bCs w:val="0"/>
          <w:i/>
          <w:sz w:val="24"/>
          <w:szCs w:val="24"/>
          <w:lang w:val="id-ID"/>
        </w:rPr>
        <w:t>dakwah billisan</w:t>
      </w:r>
      <w:r w:rsidRPr="00E159DF">
        <w:rPr>
          <w:rFonts w:asciiTheme="majorBidi" w:hAnsiTheme="majorBidi"/>
          <w:b w:val="0"/>
          <w:bCs w:val="0"/>
          <w:sz w:val="24"/>
          <w:szCs w:val="24"/>
          <w:lang w:val="id-ID"/>
        </w:rPr>
        <w:t xml:space="preserve">dan </w:t>
      </w:r>
      <w:r w:rsidRPr="00E159DF">
        <w:rPr>
          <w:rFonts w:asciiTheme="majorBidi" w:hAnsiTheme="majorBidi"/>
          <w:b w:val="0"/>
          <w:bCs w:val="0"/>
          <w:i/>
          <w:sz w:val="24"/>
          <w:szCs w:val="24"/>
          <w:lang w:val="id-ID"/>
        </w:rPr>
        <w:t xml:space="preserve">dakwah bilhal. </w:t>
      </w:r>
      <w:r w:rsidRPr="00E159DF">
        <w:rPr>
          <w:rFonts w:asciiTheme="majorBidi" w:hAnsiTheme="majorBidi"/>
          <w:b w:val="0"/>
          <w:bCs w:val="0"/>
          <w:sz w:val="24"/>
          <w:szCs w:val="24"/>
          <w:lang w:val="id-ID"/>
        </w:rPr>
        <w:t xml:space="preserve">Dalam praktiknya dewasa ini  baru dakwah billisan yang seringdilakukan. Sedangkan dakwah bilhal  masih jauh dari harapan. Itu bisa terjadi karena  kualitas dakwah dan juga kualitas dai (juru dakwah/ penyuluh agama) </w:t>
      </w:r>
      <w:r w:rsidRPr="00E159DF">
        <w:rPr>
          <w:rFonts w:asciiTheme="majorBidi" w:hAnsiTheme="majorBidi"/>
          <w:b w:val="0"/>
          <w:bCs w:val="0"/>
          <w:sz w:val="24"/>
          <w:szCs w:val="24"/>
          <w:lang w:val="id-ID"/>
        </w:rPr>
        <w:lastRenderedPageBreak/>
        <w:t>masihperlu terus ditingkatkan.</w:t>
      </w:r>
      <w:r w:rsidRPr="00E159DF">
        <w:rPr>
          <w:rStyle w:val="FootnoteReference"/>
          <w:rFonts w:asciiTheme="majorBidi" w:hAnsiTheme="majorBidi"/>
          <w:b w:val="0"/>
          <w:bCs w:val="0"/>
          <w:sz w:val="24"/>
          <w:szCs w:val="24"/>
          <w:lang w:val="id-ID"/>
        </w:rPr>
        <w:footnoteReference w:id="14"/>
      </w:r>
    </w:p>
    <w:p w:rsidR="00F23348" w:rsidRDefault="00C76A2E" w:rsidP="00F23348">
      <w:pPr>
        <w:spacing w:line="360" w:lineRule="auto"/>
        <w:ind w:left="360" w:firstLine="762"/>
        <w:jc w:val="both"/>
        <w:rPr>
          <w:b w:val="0"/>
          <w:bCs w:val="0"/>
          <w:sz w:val="24"/>
          <w:szCs w:val="24"/>
          <w:lang w:val="id-ID"/>
        </w:rPr>
      </w:pPr>
      <w:r w:rsidRPr="00E159DF">
        <w:rPr>
          <w:rFonts w:asciiTheme="majorBidi" w:hAnsiTheme="majorBidi"/>
          <w:b w:val="0"/>
          <w:bCs w:val="0"/>
          <w:sz w:val="24"/>
          <w:szCs w:val="24"/>
          <w:lang w:val="id-ID"/>
        </w:rPr>
        <w:t>Padahal sesungguhnya, juru dakwah/penyuluh agama sebagai penyampai kebenaran di tengah umat haruslah mampu menjadi teladan ukhuwah, bukan justru sebaliknya. Itulah sebabnya  umat yangsamakin cerdas  saat ini sering menolak  dan membenci kehadiran seorang da’i karena ia telah terjebak pada sifat-sifat eksklusivisme yang berlebihan. Akibat yang lebih fatal lagi, misi dakwah sebagai tujuan utama gagal akibat  tak  mampuny</w:t>
      </w:r>
      <w:r w:rsidR="0021584D">
        <w:rPr>
          <w:rFonts w:asciiTheme="majorBidi" w:hAnsiTheme="majorBidi"/>
          <w:b w:val="0"/>
          <w:bCs w:val="0"/>
          <w:sz w:val="24"/>
          <w:szCs w:val="24"/>
          <w:lang w:val="id-ID"/>
        </w:rPr>
        <w:t>a da’i memberi teladan ukhuwah.</w:t>
      </w:r>
    </w:p>
    <w:p w:rsidR="00F23348" w:rsidRDefault="00C76A2E" w:rsidP="00F23348">
      <w:pPr>
        <w:spacing w:line="360" w:lineRule="auto"/>
        <w:ind w:left="360" w:firstLine="762"/>
        <w:jc w:val="both"/>
        <w:rPr>
          <w:b w:val="0"/>
          <w:bCs w:val="0"/>
          <w:sz w:val="24"/>
          <w:szCs w:val="24"/>
          <w:lang w:val="id-ID"/>
        </w:rPr>
      </w:pPr>
      <w:r w:rsidRPr="00E159DF">
        <w:rPr>
          <w:rFonts w:asciiTheme="majorBidi" w:hAnsiTheme="majorBidi"/>
          <w:b w:val="0"/>
          <w:bCs w:val="0"/>
          <w:sz w:val="24"/>
          <w:szCs w:val="24"/>
          <w:lang w:val="id-ID"/>
        </w:rPr>
        <w:t>Kajian tentang dakwah memang cukup luas karena menyangkut banyak aspek, mulai dari da’i (juru dakwah), pesan dakwah, media dakwah, hingga masyarakat yang didakwahi. Dengan demikian penelitian yang terkait dengan dakwah pun sudah cukup banyak, menyangkut berbagai aspek dakwah tersebeut. Walaupun sudah cukup banyak penelitian tentang dakwah, namun tetap saja banyak hal menarik yang perlu diteliti tentang</w:t>
      </w:r>
      <w:r w:rsidR="00261B3D">
        <w:rPr>
          <w:rFonts w:asciiTheme="majorBidi" w:hAnsiTheme="majorBidi"/>
          <w:b w:val="0"/>
          <w:bCs w:val="0"/>
          <w:sz w:val="24"/>
          <w:szCs w:val="24"/>
          <w:lang w:val="id-ID"/>
        </w:rPr>
        <w:t xml:space="preserve"> </w:t>
      </w:r>
      <w:r w:rsidRPr="00E159DF">
        <w:rPr>
          <w:rFonts w:asciiTheme="majorBidi" w:hAnsiTheme="majorBidi"/>
          <w:b w:val="0"/>
          <w:bCs w:val="0"/>
          <w:sz w:val="24"/>
          <w:szCs w:val="24"/>
          <w:lang w:val="id-ID"/>
        </w:rPr>
        <w:t xml:space="preserve">dakwah dari sisi yang berbeda. </w:t>
      </w:r>
    </w:p>
    <w:p w:rsidR="00F23348" w:rsidRDefault="00C76A2E" w:rsidP="00F23348">
      <w:pPr>
        <w:spacing w:line="360" w:lineRule="auto"/>
        <w:ind w:left="360" w:firstLine="762"/>
        <w:jc w:val="both"/>
        <w:rPr>
          <w:b w:val="0"/>
          <w:bCs w:val="0"/>
          <w:sz w:val="24"/>
          <w:szCs w:val="24"/>
          <w:lang w:val="id-ID"/>
        </w:rPr>
      </w:pPr>
      <w:r w:rsidRPr="00E159DF">
        <w:rPr>
          <w:rFonts w:asciiTheme="majorBidi" w:hAnsiTheme="majorBidi"/>
          <w:b w:val="0"/>
          <w:bCs w:val="0"/>
          <w:sz w:val="24"/>
          <w:szCs w:val="24"/>
          <w:lang w:val="id-ID"/>
        </w:rPr>
        <w:t>Da’i (juru dakwah) sebagai teladan moralitas,  dituntut lebih  berkualitas dan mampu menafsirkan pesan-pesan dakwah  kepada masyarakat. Sesuai dengan tuntutan pembangunan umat, maka da’i pun  hendaknya tidak  hanya terfokus pada masalah-masalah agama semata, namun harus mampu  memberi jawaban  dari tuntutan realita yang  diharapkan masyarakat saat ini.</w:t>
      </w:r>
    </w:p>
    <w:p w:rsidR="00F23348" w:rsidRDefault="00C76A2E" w:rsidP="00F23348">
      <w:pPr>
        <w:spacing w:line="360" w:lineRule="auto"/>
        <w:ind w:left="360" w:firstLine="762"/>
        <w:jc w:val="both"/>
        <w:rPr>
          <w:b w:val="0"/>
          <w:bCs w:val="0"/>
          <w:sz w:val="24"/>
          <w:szCs w:val="24"/>
          <w:lang w:val="id-ID"/>
        </w:rPr>
      </w:pPr>
      <w:r w:rsidRPr="00E159DF">
        <w:rPr>
          <w:rFonts w:asciiTheme="majorBidi" w:hAnsiTheme="majorBidi"/>
          <w:b w:val="0"/>
          <w:bCs w:val="0"/>
          <w:sz w:val="24"/>
          <w:szCs w:val="24"/>
          <w:lang w:val="id-ID"/>
        </w:rPr>
        <w:t xml:space="preserve">Umat Islam pada lapisan bawah belum sanggup menghubungkan  secara tepat  isi dakwah yang sering didengar melalui dakwah </w:t>
      </w:r>
      <w:r w:rsidRPr="00560518">
        <w:rPr>
          <w:rFonts w:asciiTheme="majorBidi" w:hAnsiTheme="majorBidi"/>
          <w:b w:val="0"/>
          <w:bCs w:val="0"/>
          <w:i/>
          <w:iCs/>
          <w:sz w:val="24"/>
          <w:szCs w:val="24"/>
          <w:lang w:val="id-ID"/>
        </w:rPr>
        <w:t>billisan</w:t>
      </w:r>
      <w:r w:rsidRPr="00E159DF">
        <w:rPr>
          <w:rFonts w:asciiTheme="majorBidi" w:hAnsiTheme="majorBidi"/>
          <w:b w:val="0"/>
          <w:bCs w:val="0"/>
          <w:sz w:val="24"/>
          <w:szCs w:val="24"/>
          <w:lang w:val="id-ID"/>
        </w:rPr>
        <w:t xml:space="preserve"> dengan realita sulitnya kehidupan sosial ekonomi sehari-hari. Untuk itu dai ditunttut secara maksimal  agar </w:t>
      </w:r>
      <w:r w:rsidR="00560518">
        <w:rPr>
          <w:rFonts w:asciiTheme="majorBidi" w:hAnsiTheme="majorBidi"/>
          <w:b w:val="0"/>
          <w:bCs w:val="0"/>
          <w:sz w:val="24"/>
          <w:szCs w:val="24"/>
          <w:lang w:val="id-ID"/>
        </w:rPr>
        <w:t xml:space="preserve">mampu  melakukan dakwah </w:t>
      </w:r>
      <w:r w:rsidR="00560518" w:rsidRPr="00560518">
        <w:rPr>
          <w:rFonts w:asciiTheme="majorBidi" w:hAnsiTheme="majorBidi"/>
          <w:b w:val="0"/>
          <w:bCs w:val="0"/>
          <w:i/>
          <w:iCs/>
          <w:sz w:val="24"/>
          <w:szCs w:val="24"/>
          <w:lang w:val="id-ID"/>
        </w:rPr>
        <w:t>bil</w:t>
      </w:r>
      <w:r w:rsidRPr="00560518">
        <w:rPr>
          <w:rFonts w:asciiTheme="majorBidi" w:hAnsiTheme="majorBidi"/>
          <w:b w:val="0"/>
          <w:bCs w:val="0"/>
          <w:i/>
          <w:iCs/>
          <w:sz w:val="24"/>
          <w:szCs w:val="24"/>
          <w:lang w:val="id-ID"/>
        </w:rPr>
        <w:t>hal</w:t>
      </w:r>
      <w:r w:rsidRPr="00E159DF">
        <w:rPr>
          <w:rFonts w:asciiTheme="majorBidi" w:hAnsiTheme="majorBidi"/>
          <w:b w:val="0"/>
          <w:bCs w:val="0"/>
          <w:sz w:val="24"/>
          <w:szCs w:val="24"/>
          <w:lang w:val="id-ID"/>
        </w:rPr>
        <w:t xml:space="preserve"> (dalam bentuk nyata). Artinya, tatkala masyarakat mengharapkan keadilan  dan kejujuran, maka dai diharapkan mampu memberi jalan keluar yang terbaik. Dalam hal ini dai juga harus mampu berdakwah kepada para  oknum yang sering mempermainkan keadilan dan kejujuran.</w:t>
      </w:r>
      <w:r w:rsidRPr="00E159DF">
        <w:rPr>
          <w:rStyle w:val="FootnoteReference"/>
          <w:rFonts w:asciiTheme="majorBidi" w:hAnsiTheme="majorBidi"/>
          <w:b w:val="0"/>
          <w:bCs w:val="0"/>
          <w:sz w:val="24"/>
          <w:szCs w:val="24"/>
          <w:lang w:val="id-ID"/>
        </w:rPr>
        <w:footnoteReference w:id="15"/>
      </w:r>
    </w:p>
    <w:p w:rsidR="00F23348" w:rsidRDefault="00C76A2E" w:rsidP="00560518">
      <w:pPr>
        <w:spacing w:line="360" w:lineRule="auto"/>
        <w:ind w:left="360" w:firstLine="762"/>
        <w:jc w:val="both"/>
        <w:rPr>
          <w:b w:val="0"/>
          <w:bCs w:val="0"/>
          <w:sz w:val="24"/>
          <w:szCs w:val="24"/>
          <w:lang w:val="id-ID"/>
        </w:rPr>
      </w:pPr>
      <w:r w:rsidRPr="00E159DF">
        <w:rPr>
          <w:rFonts w:asciiTheme="majorBidi" w:hAnsiTheme="majorBidi"/>
          <w:b w:val="0"/>
          <w:bCs w:val="0"/>
          <w:sz w:val="24"/>
          <w:szCs w:val="24"/>
          <w:lang w:val="id-ID"/>
        </w:rPr>
        <w:t xml:space="preserve">Dakwah sekarang dan juga di masa mendatang haruslah mencakup dakwah </w:t>
      </w:r>
      <w:r w:rsidRPr="00E159DF">
        <w:rPr>
          <w:rFonts w:asciiTheme="majorBidi" w:hAnsiTheme="majorBidi"/>
          <w:b w:val="0"/>
          <w:bCs w:val="0"/>
          <w:i/>
          <w:sz w:val="24"/>
          <w:szCs w:val="24"/>
          <w:lang w:val="id-ID"/>
        </w:rPr>
        <w:t xml:space="preserve">bilhikmatil hasanah, </w:t>
      </w:r>
      <w:r w:rsidRPr="00E159DF">
        <w:rPr>
          <w:rFonts w:asciiTheme="majorBidi" w:hAnsiTheme="majorBidi"/>
          <w:b w:val="0"/>
          <w:bCs w:val="0"/>
          <w:sz w:val="24"/>
          <w:szCs w:val="24"/>
          <w:lang w:val="id-ID"/>
        </w:rPr>
        <w:t>meskipun tidak perlu menerapkan keterampilan yang terlalu teknis. Ceramah-ceramah agama idealnya  adalah ceramah-ceramah yang bertemakan kebutuhan masyarakat secara nyata.</w:t>
      </w:r>
      <w:r w:rsidR="00767A04">
        <w:rPr>
          <w:b w:val="0"/>
          <w:bCs w:val="0"/>
          <w:sz w:val="24"/>
          <w:szCs w:val="24"/>
          <w:lang w:val="id-ID"/>
        </w:rPr>
        <w:t xml:space="preserve"> </w:t>
      </w:r>
      <w:r w:rsidRPr="00E159DF">
        <w:rPr>
          <w:rFonts w:asciiTheme="majorBidi" w:hAnsiTheme="majorBidi"/>
          <w:b w:val="0"/>
          <w:bCs w:val="0"/>
          <w:sz w:val="24"/>
          <w:szCs w:val="24"/>
          <w:lang w:val="id-ID"/>
        </w:rPr>
        <w:t xml:space="preserve">Dakwah harus mencakup perbuatan nyata, berupa uluran tangan si kaya pada si miskin, pengayoman hukum, penegakan keadilan dan </w:t>
      </w:r>
      <w:r w:rsidRPr="00E159DF">
        <w:rPr>
          <w:rFonts w:asciiTheme="majorBidi" w:hAnsiTheme="majorBidi"/>
          <w:b w:val="0"/>
          <w:bCs w:val="0"/>
          <w:sz w:val="24"/>
          <w:szCs w:val="24"/>
          <w:lang w:val="id-ID"/>
        </w:rPr>
        <w:lastRenderedPageBreak/>
        <w:t>sebagainya. Perluasan kegiatan dakwah  atau disentralisasi yang dibarengi  oleh diversifikasi muballigh, relevan dengan kebutuhan masyarakat yang juga semakin  beraneka ragam, karena semakin meluasnya krisis moral.</w:t>
      </w:r>
      <w:r w:rsidRPr="00E159DF">
        <w:rPr>
          <w:rStyle w:val="FootnoteReference"/>
          <w:rFonts w:asciiTheme="majorBidi" w:hAnsiTheme="majorBidi"/>
          <w:b w:val="0"/>
          <w:bCs w:val="0"/>
          <w:sz w:val="24"/>
          <w:szCs w:val="24"/>
          <w:lang w:val="id-ID"/>
        </w:rPr>
        <w:footnoteReference w:id="16"/>
      </w:r>
      <w:r w:rsidRPr="00E159DF">
        <w:rPr>
          <w:rFonts w:asciiTheme="majorBidi" w:hAnsiTheme="majorBidi"/>
          <w:b w:val="0"/>
          <w:bCs w:val="0"/>
          <w:sz w:val="24"/>
          <w:szCs w:val="24"/>
          <w:lang w:val="id-ID"/>
        </w:rPr>
        <w:t xml:space="preserve">       </w:t>
      </w:r>
    </w:p>
    <w:p w:rsidR="00F23348" w:rsidRDefault="00C76A2E" w:rsidP="00F23348">
      <w:pPr>
        <w:spacing w:line="360" w:lineRule="auto"/>
        <w:ind w:left="360" w:firstLine="762"/>
        <w:jc w:val="both"/>
        <w:rPr>
          <w:b w:val="0"/>
          <w:bCs w:val="0"/>
          <w:sz w:val="24"/>
          <w:szCs w:val="24"/>
          <w:lang w:val="id-ID"/>
        </w:rPr>
      </w:pPr>
      <w:r w:rsidRPr="008A454D">
        <w:rPr>
          <w:rFonts w:asciiTheme="majorBidi" w:hAnsiTheme="majorBidi"/>
          <w:b w:val="0"/>
          <w:bCs w:val="0"/>
          <w:sz w:val="24"/>
          <w:szCs w:val="24"/>
          <w:lang w:val="id-ID"/>
        </w:rPr>
        <w:t>Dakwah, baik sebagi konsep m</w:t>
      </w:r>
      <w:r w:rsidRPr="00E159DF">
        <w:rPr>
          <w:rFonts w:asciiTheme="majorBidi" w:hAnsiTheme="majorBidi"/>
          <w:b w:val="0"/>
          <w:bCs w:val="0"/>
          <w:sz w:val="24"/>
          <w:szCs w:val="24"/>
          <w:lang w:val="id-ID"/>
        </w:rPr>
        <w:t>aupun sebagai aktivitas, telah memasuki seluruh wilayah dan ruang lingkup kehidupan manusia. Seluruh aspek kehidupan manusia tidak dapat dilepaskan dari sudut pandang dakwah. Ketika seseorang berlaku disiplin di jalan raya dengan mematuhi rambu-rambu lalu lintas, atau tidak merokok di tempat-tempat yang memang dilarang untuk itu misalnya, ia sebenarnya  telah melakukan dakwah. Karena ia telah memberikan  suatu pengertian  dan contoh perilaku  yang baik kepada orang lain dengan menampilkan  sosok pribadi yang baik dan disiplin. Sikap disiplin ini secara konsisten ia lakukan  dimana pun ia berada tanpa memandang ruang dan waktu.</w:t>
      </w:r>
      <w:r w:rsidRPr="00E159DF">
        <w:rPr>
          <w:rStyle w:val="FootnoteReference"/>
          <w:rFonts w:asciiTheme="majorBidi" w:hAnsiTheme="majorBidi"/>
          <w:b w:val="0"/>
          <w:bCs w:val="0"/>
          <w:sz w:val="24"/>
          <w:szCs w:val="24"/>
          <w:lang w:val="id-ID"/>
        </w:rPr>
        <w:footnoteReference w:id="17"/>
      </w:r>
    </w:p>
    <w:p w:rsidR="00F23348" w:rsidRDefault="00C76A2E" w:rsidP="00F23348">
      <w:pPr>
        <w:spacing w:line="360" w:lineRule="auto"/>
        <w:ind w:left="360" w:firstLine="762"/>
        <w:jc w:val="both"/>
        <w:rPr>
          <w:b w:val="0"/>
          <w:bCs w:val="0"/>
          <w:sz w:val="24"/>
          <w:szCs w:val="24"/>
          <w:lang w:val="id-ID"/>
        </w:rPr>
      </w:pPr>
      <w:r w:rsidRPr="00E159DF">
        <w:rPr>
          <w:rFonts w:asciiTheme="majorBidi" w:hAnsiTheme="majorBidi"/>
          <w:b w:val="0"/>
          <w:bCs w:val="0"/>
          <w:sz w:val="24"/>
          <w:szCs w:val="24"/>
          <w:lang w:val="id-ID"/>
        </w:rPr>
        <w:t xml:space="preserve">Pada tataran teoritik konseptualistik, dakwah dibedakan  menjadi  dakwah </w:t>
      </w:r>
      <w:r w:rsidRPr="00480F7C">
        <w:rPr>
          <w:rFonts w:asciiTheme="majorBidi" w:hAnsiTheme="majorBidi"/>
          <w:b w:val="0"/>
          <w:bCs w:val="0"/>
          <w:i/>
          <w:iCs/>
          <w:sz w:val="24"/>
          <w:szCs w:val="24"/>
          <w:lang w:val="id-ID"/>
        </w:rPr>
        <w:t>billisan</w:t>
      </w:r>
      <w:r w:rsidRPr="00E159DF">
        <w:rPr>
          <w:rFonts w:asciiTheme="majorBidi" w:hAnsiTheme="majorBidi"/>
          <w:b w:val="0"/>
          <w:bCs w:val="0"/>
          <w:sz w:val="24"/>
          <w:szCs w:val="24"/>
          <w:lang w:val="id-ID"/>
        </w:rPr>
        <w:t xml:space="preserve"> dan </w:t>
      </w:r>
      <w:r w:rsidR="00480F7C">
        <w:rPr>
          <w:rFonts w:asciiTheme="majorBidi" w:hAnsiTheme="majorBidi"/>
          <w:b w:val="0"/>
          <w:bCs w:val="0"/>
          <w:sz w:val="24"/>
          <w:szCs w:val="24"/>
          <w:lang w:val="id-ID"/>
        </w:rPr>
        <w:t xml:space="preserve">dakwah </w:t>
      </w:r>
      <w:r w:rsidRPr="00480F7C">
        <w:rPr>
          <w:rFonts w:asciiTheme="majorBidi" w:hAnsiTheme="majorBidi"/>
          <w:b w:val="0"/>
          <w:bCs w:val="0"/>
          <w:i/>
          <w:iCs/>
          <w:sz w:val="24"/>
          <w:szCs w:val="24"/>
          <w:lang w:val="id-ID"/>
        </w:rPr>
        <w:t>bilhal</w:t>
      </w:r>
      <w:r w:rsidRPr="00E159DF">
        <w:rPr>
          <w:rFonts w:asciiTheme="majorBidi" w:hAnsiTheme="majorBidi"/>
          <w:b w:val="0"/>
          <w:bCs w:val="0"/>
          <w:sz w:val="24"/>
          <w:szCs w:val="24"/>
          <w:lang w:val="id-ID"/>
        </w:rPr>
        <w:t>. Yang pertama lebih menekankan  pada kegiatan  yang bersifat  kata-kata (lisan) yang berupa ceramah, pidato dan penyampaian pesan-pesan  keagamaan secara lisan. Sedang yang kedua  lebih menekankan  pada upaya  kegiatan yang berbentuk aksi  dan tindakan nyata berupa  kegiatan kerja, amal-amal sosial  kemasyarakatan dan  pelaksanaan program kerja. Dalam kenyataannya di lapangan , dakwah billisan  dan dakwah bilhal  dapat direalisasikan secara serentak dan simultan. Perpaduan dari dua bentuk dakwah seperti ini tentunya  akan lebih efektif karena  kedua pola  dakwah tersebut sama-sama relevan dan urgen, dan sangat diperlukan  dalam menggalang  kerja sama  dan menyukseskan  program-program dakwah.</w:t>
      </w:r>
      <w:r w:rsidRPr="00E159DF">
        <w:rPr>
          <w:rStyle w:val="FootnoteReference"/>
          <w:rFonts w:asciiTheme="majorBidi" w:hAnsiTheme="majorBidi"/>
          <w:b w:val="0"/>
          <w:bCs w:val="0"/>
          <w:sz w:val="24"/>
          <w:szCs w:val="24"/>
          <w:lang w:val="id-ID"/>
        </w:rPr>
        <w:footnoteReference w:id="18"/>
      </w:r>
    </w:p>
    <w:p w:rsidR="00F23348" w:rsidRDefault="00D05E5C" w:rsidP="00480F7C">
      <w:pPr>
        <w:spacing w:line="360" w:lineRule="auto"/>
        <w:ind w:left="360" w:firstLine="762"/>
        <w:jc w:val="both"/>
        <w:rPr>
          <w:b w:val="0"/>
          <w:bCs w:val="0"/>
          <w:sz w:val="24"/>
          <w:szCs w:val="24"/>
          <w:lang w:val="id-ID"/>
        </w:rPr>
      </w:pPr>
      <w:r>
        <w:rPr>
          <w:b w:val="0"/>
          <w:bCs w:val="0"/>
          <w:sz w:val="24"/>
          <w:szCs w:val="24"/>
          <w:lang w:val="id-ID"/>
        </w:rPr>
        <w:t xml:space="preserve">Tugas mulia dalam menyanpaikan pesan dakwah </w:t>
      </w:r>
      <w:r w:rsidR="00480F7C">
        <w:rPr>
          <w:b w:val="0"/>
          <w:bCs w:val="0"/>
          <w:sz w:val="24"/>
          <w:szCs w:val="24"/>
          <w:lang w:val="id-ID"/>
        </w:rPr>
        <w:t xml:space="preserve">yang dilakukan Haji Sonhaji di kampung Gaten </w:t>
      </w:r>
      <w:r>
        <w:rPr>
          <w:b w:val="0"/>
          <w:bCs w:val="0"/>
          <w:sz w:val="24"/>
          <w:szCs w:val="24"/>
          <w:lang w:val="id-ID"/>
        </w:rPr>
        <w:t>tidak</w:t>
      </w:r>
      <w:r w:rsidR="00480F7C">
        <w:rPr>
          <w:b w:val="0"/>
          <w:bCs w:val="0"/>
          <w:sz w:val="24"/>
          <w:szCs w:val="24"/>
          <w:lang w:val="id-ID"/>
        </w:rPr>
        <w:t>lah</w:t>
      </w:r>
      <w:r>
        <w:rPr>
          <w:b w:val="0"/>
          <w:bCs w:val="0"/>
          <w:sz w:val="24"/>
          <w:szCs w:val="24"/>
          <w:lang w:val="id-ID"/>
        </w:rPr>
        <w:t xml:space="preserve"> selalu mudah.</w:t>
      </w:r>
      <w:r w:rsidR="0015345A">
        <w:rPr>
          <w:b w:val="0"/>
          <w:bCs w:val="0"/>
          <w:sz w:val="24"/>
          <w:szCs w:val="24"/>
          <w:lang w:val="id-ID"/>
        </w:rPr>
        <w:t xml:space="preserve"> Ada pasang surut </w:t>
      </w:r>
      <w:r w:rsidR="00480F7C">
        <w:rPr>
          <w:b w:val="0"/>
          <w:bCs w:val="0"/>
          <w:sz w:val="24"/>
          <w:szCs w:val="24"/>
          <w:lang w:val="id-ID"/>
        </w:rPr>
        <w:t xml:space="preserve">dakwah </w:t>
      </w:r>
      <w:r w:rsidR="0015345A">
        <w:rPr>
          <w:b w:val="0"/>
          <w:bCs w:val="0"/>
          <w:sz w:val="24"/>
          <w:szCs w:val="24"/>
          <w:lang w:val="id-ID"/>
        </w:rPr>
        <w:t>yang dialami H</w:t>
      </w:r>
      <w:r>
        <w:rPr>
          <w:b w:val="0"/>
          <w:bCs w:val="0"/>
          <w:sz w:val="24"/>
          <w:szCs w:val="24"/>
          <w:lang w:val="id-ID"/>
        </w:rPr>
        <w:t>aj</w:t>
      </w:r>
      <w:r w:rsidR="00BF64FD">
        <w:rPr>
          <w:b w:val="0"/>
          <w:bCs w:val="0"/>
          <w:sz w:val="24"/>
          <w:szCs w:val="24"/>
          <w:lang w:val="id-ID"/>
        </w:rPr>
        <w:t xml:space="preserve">i Sonhaji </w:t>
      </w:r>
      <w:r w:rsidR="00480F7C">
        <w:rPr>
          <w:b w:val="0"/>
          <w:bCs w:val="0"/>
          <w:sz w:val="24"/>
          <w:szCs w:val="24"/>
          <w:lang w:val="id-ID"/>
        </w:rPr>
        <w:t xml:space="preserve">dalam membina akhlak </w:t>
      </w:r>
      <w:r w:rsidR="00644DDA">
        <w:rPr>
          <w:b w:val="0"/>
          <w:bCs w:val="0"/>
          <w:sz w:val="24"/>
          <w:szCs w:val="24"/>
          <w:lang w:val="id-ID"/>
        </w:rPr>
        <w:t>pemuda</w:t>
      </w:r>
      <w:r>
        <w:rPr>
          <w:b w:val="0"/>
          <w:bCs w:val="0"/>
          <w:sz w:val="24"/>
          <w:szCs w:val="24"/>
          <w:lang w:val="id-ID"/>
        </w:rPr>
        <w:t>, seiring dengan perkembangan budaya yang ada di masyarakat. Terlebih ketika kaum remaja saat ini terlalu banyak dipengaruhi oleh media sosial, permaian online dan berbagi hiburan lainnya, membuat perhatian mereka berkurang untuk mengaji (belajar membaca al Qur’an). Dampak negatif dari pesatnya perkembangan media sosial yang menyajikan banyak hiburan, me</w:t>
      </w:r>
      <w:r w:rsidR="00480F7C">
        <w:rPr>
          <w:b w:val="0"/>
          <w:bCs w:val="0"/>
          <w:sz w:val="24"/>
          <w:szCs w:val="24"/>
          <w:lang w:val="id-ID"/>
        </w:rPr>
        <w:t xml:space="preserve">mbuat </w:t>
      </w:r>
      <w:r w:rsidR="00480F7C">
        <w:rPr>
          <w:b w:val="0"/>
          <w:bCs w:val="0"/>
          <w:sz w:val="24"/>
          <w:szCs w:val="24"/>
          <w:lang w:val="id-ID"/>
        </w:rPr>
        <w:lastRenderedPageBreak/>
        <w:t xml:space="preserve">semakin banyak pemuda  di desa ini </w:t>
      </w:r>
      <w:r>
        <w:rPr>
          <w:b w:val="0"/>
          <w:bCs w:val="0"/>
          <w:sz w:val="24"/>
          <w:szCs w:val="24"/>
          <w:lang w:val="id-ID"/>
        </w:rPr>
        <w:t xml:space="preserve"> yang buta huruf al Qur’an.</w:t>
      </w:r>
      <w:r w:rsidR="00333D86">
        <w:rPr>
          <w:rStyle w:val="FootnoteReference"/>
          <w:b w:val="0"/>
          <w:bCs w:val="0"/>
          <w:sz w:val="24"/>
          <w:szCs w:val="24"/>
          <w:lang w:val="id-ID"/>
        </w:rPr>
        <w:footnoteReference w:id="19"/>
      </w:r>
      <w:r>
        <w:rPr>
          <w:b w:val="0"/>
          <w:bCs w:val="0"/>
          <w:sz w:val="24"/>
          <w:szCs w:val="24"/>
          <w:lang w:val="id-ID"/>
        </w:rPr>
        <w:t xml:space="preserve">         </w:t>
      </w:r>
    </w:p>
    <w:p w:rsidR="00F23348" w:rsidRDefault="00761554" w:rsidP="00F23348">
      <w:pPr>
        <w:spacing w:line="360" w:lineRule="auto"/>
        <w:ind w:left="360" w:firstLine="762"/>
        <w:jc w:val="both"/>
        <w:rPr>
          <w:b w:val="0"/>
          <w:bCs w:val="0"/>
          <w:sz w:val="24"/>
          <w:szCs w:val="24"/>
          <w:lang w:val="id-ID"/>
        </w:rPr>
      </w:pPr>
      <w:r>
        <w:rPr>
          <w:rFonts w:asciiTheme="majorBidi" w:hAnsiTheme="majorBidi"/>
          <w:b w:val="0"/>
          <w:bCs w:val="0"/>
          <w:sz w:val="24"/>
          <w:szCs w:val="24"/>
          <w:lang w:val="id-ID"/>
        </w:rPr>
        <w:t>Salah satu solusi untuk membina moral masyarakat bisa dilakukan melalui penguatan pendidikan Islam. Model pendidikan I</w:t>
      </w:r>
      <w:r w:rsidR="001A3FC5">
        <w:rPr>
          <w:rFonts w:asciiTheme="majorBidi" w:hAnsiTheme="majorBidi"/>
          <w:b w:val="0"/>
          <w:bCs w:val="0"/>
          <w:sz w:val="24"/>
          <w:szCs w:val="24"/>
          <w:lang w:val="id-ID"/>
        </w:rPr>
        <w:t>slam dapat dimaknai secara luas dan sempit. Secara luas, pendidikan bisa dipahami sebagai pengaruh sosial dan personal yang menentukan budaya dan perilaku kelompok atau individu.</w:t>
      </w:r>
      <w:r>
        <w:rPr>
          <w:rFonts w:asciiTheme="majorBidi" w:hAnsiTheme="majorBidi"/>
          <w:b w:val="0"/>
          <w:bCs w:val="0"/>
          <w:sz w:val="24"/>
          <w:szCs w:val="24"/>
          <w:lang w:val="id-ID"/>
        </w:rPr>
        <w:t xml:space="preserve"> Model ini bisa dilakukan dengan berbagai bentuk, seperti pengajian, ceramah agama hingga santunan sosial. Sedangkan secara sempit, bisa dilakukan dengan model yang sangat formal melalaui lembaga pendidikan yang dikelola oleh negara atau ormas.</w:t>
      </w:r>
      <w:r w:rsidR="001A3FC5">
        <w:rPr>
          <w:rStyle w:val="FootnoteReference"/>
          <w:rFonts w:asciiTheme="majorBidi" w:hAnsiTheme="majorBidi"/>
          <w:b w:val="0"/>
          <w:bCs w:val="0"/>
          <w:sz w:val="24"/>
          <w:szCs w:val="24"/>
          <w:lang w:val="id-ID"/>
        </w:rPr>
        <w:footnoteReference w:id="20"/>
      </w:r>
      <w:r w:rsidR="001A3FC5">
        <w:rPr>
          <w:rFonts w:asciiTheme="majorBidi" w:hAnsiTheme="majorBidi"/>
          <w:b w:val="0"/>
          <w:bCs w:val="0"/>
          <w:sz w:val="24"/>
          <w:szCs w:val="24"/>
          <w:lang w:val="id-ID"/>
        </w:rPr>
        <w:t xml:space="preserve">  </w:t>
      </w:r>
      <w:r w:rsidR="000C59CE">
        <w:rPr>
          <w:b w:val="0"/>
          <w:bCs w:val="0"/>
          <w:sz w:val="24"/>
          <w:szCs w:val="24"/>
          <w:lang w:val="id-ID"/>
        </w:rPr>
        <w:t xml:space="preserve"> </w:t>
      </w:r>
    </w:p>
    <w:p w:rsidR="00F23348" w:rsidRDefault="00A8418E" w:rsidP="00F23348">
      <w:pPr>
        <w:spacing w:line="360" w:lineRule="auto"/>
        <w:ind w:left="360" w:firstLine="762"/>
        <w:jc w:val="both"/>
        <w:rPr>
          <w:b w:val="0"/>
          <w:bCs w:val="0"/>
          <w:sz w:val="24"/>
          <w:szCs w:val="24"/>
          <w:lang w:val="id-ID"/>
        </w:rPr>
      </w:pPr>
      <w:r>
        <w:rPr>
          <w:b w:val="0"/>
          <w:bCs w:val="0"/>
          <w:sz w:val="24"/>
          <w:szCs w:val="24"/>
          <w:lang w:val="id-ID"/>
        </w:rPr>
        <w:t>D</w:t>
      </w:r>
      <w:r w:rsidR="006C2505" w:rsidRPr="006C2505">
        <w:rPr>
          <w:b w:val="0"/>
          <w:bCs w:val="0"/>
          <w:sz w:val="24"/>
          <w:szCs w:val="24"/>
          <w:lang w:val="id-ID"/>
        </w:rPr>
        <w:t xml:space="preserve">alam realitanya, dakwah yang hadir di tengah umat saat ini  masih dominan dengan </w:t>
      </w:r>
      <w:r>
        <w:rPr>
          <w:b w:val="0"/>
          <w:bCs w:val="0"/>
          <w:sz w:val="24"/>
          <w:szCs w:val="24"/>
          <w:lang w:val="id-ID"/>
        </w:rPr>
        <w:t xml:space="preserve">permainan </w:t>
      </w:r>
      <w:r w:rsidR="006C2505" w:rsidRPr="006C2505">
        <w:rPr>
          <w:b w:val="0"/>
          <w:bCs w:val="0"/>
          <w:sz w:val="24"/>
          <w:szCs w:val="24"/>
          <w:lang w:val="id-ID"/>
        </w:rPr>
        <w:t>retorika. Artinya, kita belum bisa  mewujudkan satunya kata dengan tindakan. Betapa banyak orang yang begitu fasih  mengucapkan kata-kata kejujuran, keadilan, anti korupsi dan lain-lain, namun dalam realitanya mereka justru larut dengan ketidakjujuran, ketidakadilan dan korupsi. Kalau demikian, maka pesan-pesan dakwah yang disampaikan pun hanyalah sebatas kata-kata indah, sedangkan esensinya belum teraktualisasikan.</w:t>
      </w:r>
      <w:r w:rsidR="006C2505" w:rsidRPr="006C2505">
        <w:rPr>
          <w:rStyle w:val="FootnoteReference"/>
          <w:b w:val="0"/>
          <w:bCs w:val="0"/>
          <w:sz w:val="24"/>
          <w:szCs w:val="24"/>
          <w:lang w:val="id-ID"/>
        </w:rPr>
        <w:footnoteReference w:id="21"/>
      </w:r>
    </w:p>
    <w:p w:rsidR="00F23348" w:rsidRDefault="006C2505" w:rsidP="00355E0F">
      <w:pPr>
        <w:spacing w:line="360" w:lineRule="auto"/>
        <w:ind w:left="360" w:firstLine="762"/>
        <w:jc w:val="both"/>
        <w:rPr>
          <w:b w:val="0"/>
          <w:bCs w:val="0"/>
          <w:sz w:val="24"/>
          <w:szCs w:val="24"/>
          <w:lang w:val="id-ID"/>
        </w:rPr>
      </w:pPr>
      <w:r w:rsidRPr="006C2505">
        <w:rPr>
          <w:b w:val="0"/>
          <w:bCs w:val="0"/>
          <w:sz w:val="24"/>
          <w:szCs w:val="24"/>
          <w:lang w:val="id-ID"/>
        </w:rPr>
        <w:t>Dalam menyampaikan pesan-pesan dakwah, juru dakwah  (da’i)  selalu menganjurkan</w:t>
      </w:r>
      <w:r w:rsidR="00891DE6">
        <w:rPr>
          <w:b w:val="0"/>
          <w:bCs w:val="0"/>
          <w:sz w:val="24"/>
          <w:szCs w:val="24"/>
          <w:lang w:val="id-ID"/>
        </w:rPr>
        <w:t xml:space="preserve"> pesan</w:t>
      </w:r>
      <w:r w:rsidRPr="006C2505">
        <w:rPr>
          <w:b w:val="0"/>
          <w:bCs w:val="0"/>
          <w:sz w:val="24"/>
          <w:szCs w:val="24"/>
          <w:lang w:val="id-ID"/>
        </w:rPr>
        <w:t xml:space="preserve"> </w:t>
      </w:r>
      <w:r w:rsidRPr="006C2505">
        <w:rPr>
          <w:b w:val="0"/>
          <w:bCs w:val="0"/>
          <w:i/>
          <w:sz w:val="24"/>
          <w:szCs w:val="24"/>
          <w:lang w:val="id-ID"/>
        </w:rPr>
        <w:t xml:space="preserve">amar ma’ruf nahi munkar. </w:t>
      </w:r>
      <w:r w:rsidRPr="006C2505">
        <w:rPr>
          <w:b w:val="0"/>
          <w:bCs w:val="0"/>
          <w:sz w:val="24"/>
          <w:szCs w:val="24"/>
          <w:lang w:val="id-ID"/>
        </w:rPr>
        <w:t xml:space="preserve">Mereka menganjurkan pola hidup sederhana, mencanangkan pemberantasan korupsi sampai  ke akar-akarnya, menjembatani kesenjangan sosial ekonomi,  menghindari monopoli, menegakkan keadilan dan kebenaran, mengenyahkan kemiskinan dan lain-lain. Namun dapat dibayangkan  apa reaksi  dan dampaknya bagi masyarakat, jika ucapan </w:t>
      </w:r>
      <w:r w:rsidR="00355E0F">
        <w:rPr>
          <w:b w:val="0"/>
          <w:bCs w:val="0"/>
          <w:sz w:val="24"/>
          <w:szCs w:val="24"/>
          <w:lang w:val="id-ID"/>
        </w:rPr>
        <w:t>tidak sesuai dengan  tindakan.</w:t>
      </w:r>
      <w:r w:rsidRPr="006C2505">
        <w:rPr>
          <w:b w:val="0"/>
          <w:bCs w:val="0"/>
          <w:sz w:val="24"/>
          <w:szCs w:val="24"/>
          <w:lang w:val="id-ID"/>
        </w:rPr>
        <w:t xml:space="preserve"> </w:t>
      </w:r>
      <w:r w:rsidRPr="006C2505">
        <w:rPr>
          <w:rStyle w:val="FootnoteReference"/>
          <w:b w:val="0"/>
          <w:bCs w:val="0"/>
          <w:sz w:val="24"/>
          <w:szCs w:val="24"/>
          <w:lang w:val="id-ID"/>
        </w:rPr>
        <w:footnoteReference w:id="22"/>
      </w:r>
      <w:r w:rsidR="00940482">
        <w:rPr>
          <w:b w:val="0"/>
          <w:bCs w:val="0"/>
          <w:sz w:val="24"/>
          <w:szCs w:val="24"/>
          <w:lang w:val="id-ID"/>
        </w:rPr>
        <w:t xml:space="preserve">  </w:t>
      </w:r>
    </w:p>
    <w:p w:rsidR="00A8418E" w:rsidRDefault="006C2505" w:rsidP="00F23348">
      <w:pPr>
        <w:spacing w:line="360" w:lineRule="auto"/>
        <w:ind w:left="360" w:firstLine="762"/>
        <w:jc w:val="both"/>
        <w:rPr>
          <w:b w:val="0"/>
          <w:bCs w:val="0"/>
          <w:sz w:val="24"/>
          <w:szCs w:val="24"/>
          <w:lang w:val="id-ID"/>
        </w:rPr>
      </w:pPr>
      <w:r w:rsidRPr="001F6141">
        <w:rPr>
          <w:b w:val="0"/>
          <w:bCs w:val="0"/>
          <w:sz w:val="24"/>
          <w:szCs w:val="24"/>
          <w:lang w:val="id-ID"/>
        </w:rPr>
        <w:t>Pendidikan agama bagi anak-anak bisa dimaknai sebagai kegiatan dakwah yang esensinya mengajak kepada kebaikan dan mencegah dari kejahatan (</w:t>
      </w:r>
      <w:r w:rsidRPr="001F6141">
        <w:rPr>
          <w:b w:val="0"/>
          <w:bCs w:val="0"/>
          <w:i/>
          <w:iCs/>
          <w:sz w:val="24"/>
          <w:szCs w:val="24"/>
          <w:lang w:val="id-ID"/>
        </w:rPr>
        <w:t>amar ma’ruf nahi munkar</w:t>
      </w:r>
      <w:r w:rsidRPr="001F6141">
        <w:rPr>
          <w:b w:val="0"/>
          <w:bCs w:val="0"/>
          <w:sz w:val="24"/>
          <w:szCs w:val="24"/>
          <w:lang w:val="id-ID"/>
        </w:rPr>
        <w:t>).</w:t>
      </w:r>
      <w:r w:rsidRPr="006C2505">
        <w:rPr>
          <w:b w:val="0"/>
          <w:bCs w:val="0"/>
          <w:sz w:val="24"/>
          <w:szCs w:val="24"/>
          <w:lang w:val="id-ID"/>
        </w:rPr>
        <w:t xml:space="preserve"> Pendidikan agama adalah usaha mentransfer ilmu tentang keagamaan kepada orang lain, sehingga bisa menambah wawasan seseorang sekaligus bisa membentuk akhlak yang luhur dan karakter yang baik.</w:t>
      </w:r>
      <w:r w:rsidR="00532BC4">
        <w:rPr>
          <w:b w:val="0"/>
          <w:bCs w:val="0"/>
          <w:sz w:val="24"/>
          <w:szCs w:val="24"/>
          <w:lang w:val="id-ID"/>
        </w:rPr>
        <w:t xml:space="preserve"> Tugas dakwah yang mulia ini bisa saja dilakuka</w:t>
      </w:r>
      <w:r w:rsidR="009D41B4">
        <w:rPr>
          <w:b w:val="0"/>
          <w:bCs w:val="0"/>
          <w:sz w:val="24"/>
          <w:szCs w:val="24"/>
          <w:lang w:val="id-ID"/>
        </w:rPr>
        <w:t xml:space="preserve">n </w:t>
      </w:r>
      <w:r w:rsidR="00532BC4">
        <w:rPr>
          <w:b w:val="0"/>
          <w:bCs w:val="0"/>
          <w:sz w:val="24"/>
          <w:szCs w:val="24"/>
          <w:lang w:val="id-ID"/>
        </w:rPr>
        <w:t>oleh</w:t>
      </w:r>
      <w:r w:rsidR="009D41B4">
        <w:rPr>
          <w:b w:val="0"/>
          <w:bCs w:val="0"/>
          <w:sz w:val="24"/>
          <w:szCs w:val="24"/>
          <w:lang w:val="id-ID"/>
        </w:rPr>
        <w:t xml:space="preserve"> kaum laki-laki atau perempuan.</w:t>
      </w:r>
      <w:r w:rsidRPr="006C2505">
        <w:rPr>
          <w:rStyle w:val="FootnoteReference"/>
          <w:b w:val="0"/>
          <w:bCs w:val="0"/>
          <w:sz w:val="24"/>
          <w:szCs w:val="24"/>
          <w:lang w:val="id-ID"/>
        </w:rPr>
        <w:footnoteReference w:id="23"/>
      </w:r>
    </w:p>
    <w:p w:rsidR="00355E0F" w:rsidRPr="006D1908" w:rsidRDefault="00355E0F" w:rsidP="008A454D">
      <w:pPr>
        <w:shd w:val="clear" w:color="auto" w:fill="FFFFFF"/>
        <w:rPr>
          <w:b w:val="0"/>
          <w:bCs w:val="0"/>
          <w:sz w:val="24"/>
          <w:szCs w:val="24"/>
          <w:lang w:val="id-ID"/>
        </w:rPr>
      </w:pPr>
    </w:p>
    <w:p w:rsidR="00290171" w:rsidRPr="004A6F2E" w:rsidRDefault="005F0B43" w:rsidP="004A6F2E">
      <w:pPr>
        <w:spacing w:line="360" w:lineRule="auto"/>
        <w:jc w:val="both"/>
        <w:rPr>
          <w:bCs w:val="0"/>
          <w:sz w:val="24"/>
          <w:szCs w:val="24"/>
          <w:lang w:val="id-ID"/>
        </w:rPr>
      </w:pPr>
      <w:r w:rsidRPr="005F0B43">
        <w:rPr>
          <w:bCs w:val="0"/>
          <w:sz w:val="24"/>
          <w:szCs w:val="24"/>
          <w:lang w:val="id-ID"/>
        </w:rPr>
        <w:t xml:space="preserve">C. </w:t>
      </w:r>
      <w:r w:rsidR="0024415D">
        <w:rPr>
          <w:bCs w:val="0"/>
          <w:sz w:val="24"/>
          <w:szCs w:val="24"/>
          <w:lang w:val="id-ID"/>
        </w:rPr>
        <w:t>Profile Haji Sonhaji</w:t>
      </w:r>
      <w:r w:rsidR="004A6F2E">
        <w:rPr>
          <w:bCs w:val="0"/>
          <w:sz w:val="24"/>
          <w:szCs w:val="24"/>
          <w:lang w:val="id-ID"/>
        </w:rPr>
        <w:t xml:space="preserve"> </w:t>
      </w:r>
      <w:r w:rsidR="00290171" w:rsidRPr="006C2505">
        <w:rPr>
          <w:b w:val="0"/>
          <w:bCs w:val="0"/>
          <w:sz w:val="24"/>
          <w:szCs w:val="24"/>
          <w:lang w:val="id-ID"/>
        </w:rPr>
        <w:t xml:space="preserve">   </w:t>
      </w:r>
    </w:p>
    <w:p w:rsidR="00294083" w:rsidRDefault="0021584D" w:rsidP="00294083">
      <w:pPr>
        <w:spacing w:line="360" w:lineRule="auto"/>
        <w:ind w:left="284" w:firstLine="850"/>
        <w:jc w:val="both"/>
        <w:rPr>
          <w:b w:val="0"/>
          <w:bCs w:val="0"/>
          <w:sz w:val="24"/>
          <w:szCs w:val="24"/>
          <w:lang w:val="id-ID"/>
        </w:rPr>
      </w:pPr>
      <w:r>
        <w:rPr>
          <w:b w:val="0"/>
          <w:bCs w:val="0"/>
          <w:sz w:val="24"/>
          <w:szCs w:val="24"/>
          <w:lang w:val="id-ID"/>
        </w:rPr>
        <w:t xml:space="preserve">Haji Sonhaji seorang juru dakwah  yang tulus berjuag dalam membina akhlak masyarakat di sekitarnya. ia lahir di Magelang 49 tahun yang lalu dari ayah seorang </w:t>
      </w:r>
      <w:r w:rsidR="00294083">
        <w:rPr>
          <w:b w:val="0"/>
          <w:bCs w:val="0"/>
          <w:sz w:val="24"/>
          <w:szCs w:val="24"/>
          <w:lang w:val="id-ID"/>
        </w:rPr>
        <w:t>kiai kampung, dan ibu yang juga aktivis pengajian ibu-ibu di desa. Ketika tinggal di desanya di daerah Magelang, ia disekolahkan orang tuanya di pesantren, hingga usia 19 tahun. Setelah lulus Madarasah Aliyah, ia melanjutkan studi ke Yogyakarta, dan menempuh pendidikan di Fakultas Syari’ah UIN Sunan Kalijaga. Sonhaji sudah terbiasa hidup mandiri, ulet dan sabar di tengah ekonomi orang tuanya yang tergolong sederhana. Semangatnya dalam menuntut ilmu begitu kuat, sehingga ia bekerja keras untuk menutupi kekuarangan biaya yang dikirim orang tuanya.</w:t>
      </w:r>
      <w:r w:rsidR="00B0756F">
        <w:rPr>
          <w:rStyle w:val="FootnoteReference"/>
          <w:b w:val="0"/>
          <w:bCs w:val="0"/>
          <w:sz w:val="24"/>
          <w:szCs w:val="24"/>
          <w:lang w:val="id-ID"/>
        </w:rPr>
        <w:footnoteReference w:id="24"/>
      </w:r>
      <w:r w:rsidR="00294083">
        <w:rPr>
          <w:b w:val="0"/>
          <w:bCs w:val="0"/>
          <w:sz w:val="24"/>
          <w:szCs w:val="24"/>
          <w:lang w:val="id-ID"/>
        </w:rPr>
        <w:t xml:space="preserve"> </w:t>
      </w:r>
    </w:p>
    <w:p w:rsidR="0021584D" w:rsidRDefault="00CA69AC" w:rsidP="00294083">
      <w:pPr>
        <w:spacing w:line="360" w:lineRule="auto"/>
        <w:ind w:left="284" w:firstLine="850"/>
        <w:jc w:val="both"/>
        <w:rPr>
          <w:b w:val="0"/>
          <w:bCs w:val="0"/>
          <w:sz w:val="24"/>
          <w:szCs w:val="24"/>
          <w:lang w:val="id-ID"/>
        </w:rPr>
      </w:pPr>
      <w:r>
        <w:rPr>
          <w:b w:val="0"/>
          <w:bCs w:val="0"/>
          <w:sz w:val="24"/>
          <w:szCs w:val="24"/>
          <w:lang w:val="id-ID"/>
        </w:rPr>
        <w:t>Semasa kuliah Sonhaji pernah beberapa bulan menjadi sopir taksi dalam usaha mencari dana tambahan  untuk biaya kuliah. Namun karena waktunya banyak terganggu dari pekerjaan sebagai opir taksi, ia akhirnya berhenti, dan memilih tinggal di Pondok Pesantren Wahid Hasyim</w:t>
      </w:r>
      <w:r w:rsidR="00A76F50">
        <w:rPr>
          <w:b w:val="0"/>
          <w:bCs w:val="0"/>
          <w:sz w:val="24"/>
          <w:szCs w:val="24"/>
          <w:lang w:val="id-ID"/>
        </w:rPr>
        <w:t xml:space="preserve"> Yogyakarta (sekitar 3 Km dari kampus UIN Suka). </w:t>
      </w:r>
      <w:r>
        <w:rPr>
          <w:b w:val="0"/>
          <w:bCs w:val="0"/>
          <w:sz w:val="24"/>
          <w:szCs w:val="24"/>
          <w:lang w:val="id-ID"/>
        </w:rPr>
        <w:t xml:space="preserve"> Di</w:t>
      </w:r>
      <w:r w:rsidR="00A76F50">
        <w:rPr>
          <w:b w:val="0"/>
          <w:bCs w:val="0"/>
          <w:sz w:val="24"/>
          <w:szCs w:val="24"/>
          <w:lang w:val="id-ID"/>
        </w:rPr>
        <w:t>a</w:t>
      </w:r>
      <w:r>
        <w:rPr>
          <w:b w:val="0"/>
          <w:bCs w:val="0"/>
          <w:sz w:val="24"/>
          <w:szCs w:val="24"/>
          <w:lang w:val="id-ID"/>
        </w:rPr>
        <w:t xml:space="preserve"> </w:t>
      </w:r>
      <w:r w:rsidR="00A76F50">
        <w:rPr>
          <w:b w:val="0"/>
          <w:bCs w:val="0"/>
          <w:sz w:val="24"/>
          <w:szCs w:val="24"/>
          <w:lang w:val="id-ID"/>
        </w:rPr>
        <w:t>lebih n</w:t>
      </w:r>
      <w:r>
        <w:rPr>
          <w:b w:val="0"/>
          <w:bCs w:val="0"/>
          <w:sz w:val="24"/>
          <w:szCs w:val="24"/>
          <w:lang w:val="id-ID"/>
        </w:rPr>
        <w:t>yaman tinggal di pesantren karena sejak kecil sudah terbiasa hidup dengan suasana sederhana. Di Pesantren Wahid Hasyim ia bisa memperdalam wawasan agama, dan juga ikut kegiatan pengabdian masyarakat yang merupakan program pesantren, untuk memberi penyuluhan agama di masyarakat sekitar.</w:t>
      </w:r>
      <w:r w:rsidR="00B0756F">
        <w:rPr>
          <w:rStyle w:val="FootnoteReference"/>
          <w:b w:val="0"/>
          <w:bCs w:val="0"/>
          <w:sz w:val="24"/>
          <w:szCs w:val="24"/>
          <w:lang w:val="id-ID"/>
        </w:rPr>
        <w:footnoteReference w:id="25"/>
      </w:r>
      <w:r>
        <w:rPr>
          <w:b w:val="0"/>
          <w:bCs w:val="0"/>
          <w:sz w:val="24"/>
          <w:szCs w:val="24"/>
          <w:lang w:val="id-ID"/>
        </w:rPr>
        <w:t xml:space="preserve"> </w:t>
      </w:r>
      <w:r w:rsidR="00294083">
        <w:rPr>
          <w:b w:val="0"/>
          <w:bCs w:val="0"/>
          <w:sz w:val="24"/>
          <w:szCs w:val="24"/>
          <w:lang w:val="id-ID"/>
        </w:rPr>
        <w:t xml:space="preserve">    </w:t>
      </w:r>
      <w:r w:rsidR="0021584D">
        <w:rPr>
          <w:b w:val="0"/>
          <w:bCs w:val="0"/>
          <w:sz w:val="24"/>
          <w:szCs w:val="24"/>
          <w:lang w:val="id-ID"/>
        </w:rPr>
        <w:t xml:space="preserve"> </w:t>
      </w:r>
    </w:p>
    <w:p w:rsidR="00C444BA" w:rsidRDefault="00CA69AC" w:rsidP="00C444BA">
      <w:pPr>
        <w:spacing w:line="360" w:lineRule="auto"/>
        <w:ind w:left="284" w:firstLine="850"/>
        <w:jc w:val="both"/>
        <w:rPr>
          <w:b w:val="0"/>
          <w:bCs w:val="0"/>
          <w:sz w:val="24"/>
          <w:szCs w:val="24"/>
          <w:lang w:val="id-ID"/>
        </w:rPr>
      </w:pPr>
      <w:r>
        <w:rPr>
          <w:b w:val="0"/>
          <w:bCs w:val="0"/>
          <w:sz w:val="24"/>
          <w:szCs w:val="24"/>
          <w:lang w:val="id-ID"/>
        </w:rPr>
        <w:t>Pengabdian masyarakat yang dilakukan oleh Sonhaji dan kawan-kawan lebih fokus mengisi pengajian ibu-ibu di berbagai desa sekitar pondok pes</w:t>
      </w:r>
      <w:r w:rsidR="00A76F50">
        <w:rPr>
          <w:b w:val="0"/>
          <w:bCs w:val="0"/>
          <w:sz w:val="24"/>
          <w:szCs w:val="24"/>
          <w:lang w:val="id-ID"/>
        </w:rPr>
        <w:t>antren Wahid H</w:t>
      </w:r>
      <w:r>
        <w:rPr>
          <w:b w:val="0"/>
          <w:bCs w:val="0"/>
          <w:sz w:val="24"/>
          <w:szCs w:val="24"/>
          <w:lang w:val="id-ID"/>
        </w:rPr>
        <w:t>asyim. Selain itu</w:t>
      </w:r>
      <w:r w:rsidR="00A76F50">
        <w:rPr>
          <w:b w:val="0"/>
          <w:bCs w:val="0"/>
          <w:sz w:val="24"/>
          <w:szCs w:val="24"/>
          <w:lang w:val="id-ID"/>
        </w:rPr>
        <w:t xml:space="preserve"> </w:t>
      </w:r>
      <w:r>
        <w:rPr>
          <w:b w:val="0"/>
          <w:bCs w:val="0"/>
          <w:sz w:val="24"/>
          <w:szCs w:val="24"/>
          <w:lang w:val="id-ID"/>
        </w:rPr>
        <w:t>mereka  juga memberi pembinaan agama kepada kaum remaja sekitar pondok pesantren</w:t>
      </w:r>
      <w:r w:rsidR="0048336E">
        <w:rPr>
          <w:b w:val="0"/>
          <w:bCs w:val="0"/>
          <w:sz w:val="24"/>
          <w:szCs w:val="24"/>
          <w:lang w:val="id-ID"/>
        </w:rPr>
        <w:t>. Sonhaji sangat menyukai aktifitas pengabdian masyarakat tersebut, ditambah lagi karena ia memiliki bakat ceramah dengan retorika yang bagus dan terkadang bisa membuat humor. Sehingga suasana menjadi terhibur. Pengajian ibur-ibu dan juga ceramah-ceramah keagamaan di sekolah sering mengundang Sonhaji, karena dinilai sebagai juru dakwah yang berbakat.</w:t>
      </w:r>
      <w:r w:rsidR="00C444BA">
        <w:rPr>
          <w:b w:val="0"/>
          <w:bCs w:val="0"/>
          <w:sz w:val="24"/>
          <w:szCs w:val="24"/>
          <w:lang w:val="id-ID"/>
        </w:rPr>
        <w:t xml:space="preserve"> Dalam berbagai kesempatan mengisi acara pengajian di masyarakat Sonhaji sering mendapat honor dari panitia, dan tentu itu sangat membantu bagi keperluan kuliahnya.</w:t>
      </w:r>
    </w:p>
    <w:p w:rsidR="0048336E" w:rsidRDefault="00C444BA" w:rsidP="00C444BA">
      <w:pPr>
        <w:spacing w:line="360" w:lineRule="auto"/>
        <w:ind w:left="284" w:firstLine="850"/>
        <w:jc w:val="both"/>
        <w:rPr>
          <w:b w:val="0"/>
          <w:bCs w:val="0"/>
          <w:sz w:val="24"/>
          <w:szCs w:val="24"/>
          <w:lang w:val="id-ID"/>
        </w:rPr>
      </w:pPr>
      <w:r>
        <w:rPr>
          <w:b w:val="0"/>
          <w:bCs w:val="0"/>
          <w:sz w:val="24"/>
          <w:szCs w:val="24"/>
          <w:lang w:val="id-ID"/>
        </w:rPr>
        <w:t xml:space="preserve">Di tengah kesibukannya melakukan pengabdian masyarakat, ia tidak lupa </w:t>
      </w:r>
      <w:r>
        <w:rPr>
          <w:b w:val="0"/>
          <w:bCs w:val="0"/>
          <w:sz w:val="24"/>
          <w:szCs w:val="24"/>
          <w:lang w:val="id-ID"/>
        </w:rPr>
        <w:lastRenderedPageBreak/>
        <w:t xml:space="preserve">tugas pokoknya sebagai mahasiswa di Fakultas Syari’ah UIN Sunan Kalijaga. Ia bisa mengelola waktu dengan manjemen yang baik, membagi waktu kapan waktu  untuk kuliah, dan kapan waktu untuk aktifitas pengabdian masyarakat. Dia juga membuat perencanaan yang jelas dan terukur untuk penyelesaian studinya, mulai dari </w:t>
      </w:r>
      <w:r w:rsidR="000C6C0E">
        <w:rPr>
          <w:b w:val="0"/>
          <w:bCs w:val="0"/>
          <w:sz w:val="24"/>
          <w:szCs w:val="24"/>
          <w:lang w:val="id-ID"/>
        </w:rPr>
        <w:t xml:space="preserve">berapa lama menulis proposal skripsi, berapa kali bimbingan dengan dosen, hingga kapan selesai penulisan skripsi dan diujikan. Terbukti dalam waktu tepat lima tahun ia bisa menyelesaikan studi sarjananya di Fakultas Syari’ah UIN Sunan Kalijaga, dan ia diwisuda bulan September 1996. Suatu kebanggan tersendiri bagi Sonhaji dan keluarganya bisa berhasil menyelesaikan studi sarjana di tengah kondisi ekonomi orangtua yang tergolong pas-pasan. Lebih membanggakan lagi bagi Sonhaji, di tengah kesibukannya menyeleaikan kulaih, ia juga bisa banyak beraktifitas dakwah di tengah masyarakat.  </w:t>
      </w:r>
      <w:r>
        <w:rPr>
          <w:b w:val="0"/>
          <w:bCs w:val="0"/>
          <w:sz w:val="24"/>
          <w:szCs w:val="24"/>
          <w:lang w:val="id-ID"/>
        </w:rPr>
        <w:t xml:space="preserve"> </w:t>
      </w:r>
      <w:r w:rsidR="0048336E">
        <w:rPr>
          <w:b w:val="0"/>
          <w:bCs w:val="0"/>
          <w:sz w:val="24"/>
          <w:szCs w:val="24"/>
          <w:lang w:val="id-ID"/>
        </w:rPr>
        <w:t xml:space="preserve"> </w:t>
      </w:r>
    </w:p>
    <w:p w:rsidR="00CA69AC" w:rsidRDefault="00CA69AC" w:rsidP="00294083">
      <w:pPr>
        <w:spacing w:line="360" w:lineRule="auto"/>
        <w:ind w:left="284" w:firstLine="850"/>
        <w:jc w:val="both"/>
        <w:rPr>
          <w:b w:val="0"/>
          <w:bCs w:val="0"/>
          <w:sz w:val="24"/>
          <w:szCs w:val="24"/>
          <w:lang w:val="id-ID"/>
        </w:rPr>
      </w:pPr>
      <w:r>
        <w:rPr>
          <w:b w:val="0"/>
          <w:bCs w:val="0"/>
          <w:sz w:val="24"/>
          <w:szCs w:val="24"/>
          <w:lang w:val="id-ID"/>
        </w:rPr>
        <w:t xml:space="preserve"> </w:t>
      </w:r>
      <w:r w:rsidR="000C6C0E">
        <w:rPr>
          <w:b w:val="0"/>
          <w:bCs w:val="0"/>
          <w:sz w:val="24"/>
          <w:szCs w:val="24"/>
          <w:lang w:val="id-ID"/>
        </w:rPr>
        <w:t>Sosok Sonhaji yang rajin, ulet dan sabar serta memiliki bakat ceramah yang bagus, menjadi perhatian Kiai Haji Abdul Hadi yang menjadi pimpinan pondok Pesantren Wahid</w:t>
      </w:r>
      <w:r w:rsidR="00641A18">
        <w:rPr>
          <w:b w:val="0"/>
          <w:bCs w:val="0"/>
          <w:sz w:val="24"/>
          <w:szCs w:val="24"/>
          <w:lang w:val="id-ID"/>
        </w:rPr>
        <w:t xml:space="preserve"> Hasyim. Melihat berbagai prrestasi dan ketekunan yang dimiliki Sonhaji, akhirnya ia dijadikan m</w:t>
      </w:r>
      <w:r w:rsidR="005D000F">
        <w:rPr>
          <w:b w:val="0"/>
          <w:bCs w:val="0"/>
          <w:sz w:val="24"/>
          <w:szCs w:val="24"/>
          <w:lang w:val="id-ID"/>
        </w:rPr>
        <w:t>en</w:t>
      </w:r>
      <w:r w:rsidR="00641A18">
        <w:rPr>
          <w:b w:val="0"/>
          <w:bCs w:val="0"/>
          <w:sz w:val="24"/>
          <w:szCs w:val="24"/>
          <w:lang w:val="id-ID"/>
        </w:rPr>
        <w:t xml:space="preserve">antu oleh pak Kiai dengan menikahi putri kiai, yang bernama Aminah Ulinnuha. Setelah menjadi menantu pak Kiai, maka semakin luaslah kesempatan Sonhaji untuk menjalankan tugas dakwah di masyarakat. Selain itu, ia juga ikut aktif mengelola kegiatan di Pesantren Wahid Hasyim. </w:t>
      </w:r>
    </w:p>
    <w:p w:rsidR="00A76F50" w:rsidRDefault="00A76F50" w:rsidP="004A6F2E">
      <w:pPr>
        <w:spacing w:line="360" w:lineRule="auto"/>
        <w:ind w:left="284" w:firstLine="850"/>
        <w:jc w:val="both"/>
        <w:rPr>
          <w:b w:val="0"/>
          <w:bCs w:val="0"/>
          <w:sz w:val="24"/>
          <w:szCs w:val="24"/>
          <w:lang w:val="id-ID"/>
        </w:rPr>
      </w:pPr>
      <w:r>
        <w:rPr>
          <w:b w:val="0"/>
          <w:bCs w:val="0"/>
          <w:sz w:val="24"/>
          <w:szCs w:val="24"/>
          <w:lang w:val="id-ID"/>
        </w:rPr>
        <w:t>Son</w:t>
      </w:r>
      <w:r w:rsidR="00641A18">
        <w:rPr>
          <w:b w:val="0"/>
          <w:bCs w:val="0"/>
          <w:sz w:val="24"/>
          <w:szCs w:val="24"/>
          <w:lang w:val="id-ID"/>
        </w:rPr>
        <w:t>h</w:t>
      </w:r>
      <w:r>
        <w:rPr>
          <w:b w:val="0"/>
          <w:bCs w:val="0"/>
          <w:sz w:val="24"/>
          <w:szCs w:val="24"/>
          <w:lang w:val="id-ID"/>
        </w:rPr>
        <w:t>a</w:t>
      </w:r>
      <w:r w:rsidR="00641A18">
        <w:rPr>
          <w:b w:val="0"/>
          <w:bCs w:val="0"/>
          <w:sz w:val="24"/>
          <w:szCs w:val="24"/>
          <w:lang w:val="id-ID"/>
        </w:rPr>
        <w:t>ji dan istri juga beruntung bisa berangkat haji bersama karena berbagai pasilitas yang mendukung dari pesantren. Kesibukan Sonhaji semakin bertambah sejak ia diterima menjadi PNS penyuluh agama di KUA kecamatan Depok Sleman Yogyakarta. Namun demikian ia tetap bisa mengelola waktu dengan baik, untuk tugas kantor sebagai PNS, mengelola pesantren dan mengisi pengajian ib</w:t>
      </w:r>
      <w:r>
        <w:rPr>
          <w:b w:val="0"/>
          <w:bCs w:val="0"/>
          <w:sz w:val="24"/>
          <w:szCs w:val="24"/>
          <w:lang w:val="id-ID"/>
        </w:rPr>
        <w:t>u-ibu hingga pengajian kaum remaja.</w:t>
      </w:r>
    </w:p>
    <w:p w:rsidR="00A76F50" w:rsidRDefault="00641A18" w:rsidP="004A6F2E">
      <w:pPr>
        <w:spacing w:line="360" w:lineRule="auto"/>
        <w:ind w:left="284" w:firstLine="850"/>
        <w:jc w:val="both"/>
        <w:rPr>
          <w:b w:val="0"/>
          <w:bCs w:val="0"/>
          <w:sz w:val="24"/>
          <w:szCs w:val="24"/>
          <w:lang w:val="id-ID"/>
        </w:rPr>
      </w:pPr>
      <w:r>
        <w:rPr>
          <w:b w:val="0"/>
          <w:bCs w:val="0"/>
          <w:sz w:val="24"/>
          <w:szCs w:val="24"/>
          <w:lang w:val="id-ID"/>
        </w:rPr>
        <w:t xml:space="preserve"> </w:t>
      </w:r>
      <w:r w:rsidR="00A76F50">
        <w:rPr>
          <w:b w:val="0"/>
          <w:bCs w:val="0"/>
          <w:sz w:val="24"/>
          <w:szCs w:val="24"/>
          <w:lang w:val="id-ID"/>
        </w:rPr>
        <w:t xml:space="preserve">Khusus untuk pengajian remaja ini patut diberi pujian pada Sonhaji, karena di tengah kesibukannya yang luar biasa masih ia luangkan waktunya secara rutin memberi pengajian kepada kaum remaja. Walaupun pengajian untuk kaum remaja ini hanya dilakukan </w:t>
      </w:r>
      <w:r w:rsidR="005D000F">
        <w:rPr>
          <w:b w:val="0"/>
          <w:bCs w:val="0"/>
          <w:sz w:val="24"/>
          <w:szCs w:val="24"/>
          <w:lang w:val="id-ID"/>
        </w:rPr>
        <w:t>dua kali dalam seminggu (malam Jumat dan malam A</w:t>
      </w:r>
      <w:r w:rsidR="00A76F50">
        <w:rPr>
          <w:b w:val="0"/>
          <w:bCs w:val="0"/>
          <w:sz w:val="24"/>
          <w:szCs w:val="24"/>
          <w:lang w:val="id-ID"/>
        </w:rPr>
        <w:t>had), namun sangat besar manfaatnya. Kaum remaja harus dibentengi dengan kekuatan akhlak di tengah banyaknya godaan negatif saat ini.</w:t>
      </w:r>
    </w:p>
    <w:p w:rsidR="00641A18" w:rsidRDefault="005F3120" w:rsidP="00767A04">
      <w:pPr>
        <w:spacing w:line="360" w:lineRule="auto"/>
        <w:ind w:left="284" w:firstLine="850"/>
        <w:jc w:val="both"/>
        <w:rPr>
          <w:b w:val="0"/>
          <w:bCs w:val="0"/>
          <w:sz w:val="24"/>
          <w:szCs w:val="24"/>
          <w:lang w:val="id-ID"/>
        </w:rPr>
      </w:pPr>
      <w:r>
        <w:rPr>
          <w:b w:val="0"/>
          <w:bCs w:val="0"/>
          <w:sz w:val="24"/>
          <w:szCs w:val="24"/>
          <w:lang w:val="id-ID"/>
        </w:rPr>
        <w:t xml:space="preserve">Dari sekian banyak aktifitas dakwah yang dilakukan </w:t>
      </w:r>
      <w:r w:rsidR="00187E85">
        <w:rPr>
          <w:b w:val="0"/>
          <w:bCs w:val="0"/>
          <w:sz w:val="24"/>
          <w:szCs w:val="24"/>
          <w:lang w:val="id-ID"/>
        </w:rPr>
        <w:t xml:space="preserve">Haji Sonhaji, tulisan ini </w:t>
      </w:r>
      <w:r w:rsidR="00187E85">
        <w:rPr>
          <w:b w:val="0"/>
          <w:bCs w:val="0"/>
          <w:sz w:val="24"/>
          <w:szCs w:val="24"/>
          <w:lang w:val="id-ID"/>
        </w:rPr>
        <w:lastRenderedPageBreak/>
        <w:t xml:space="preserve">fokus melaporkan manajemen dakwah  yang dilakukan pada pengajian pemuda di kampung Gaten, Condong Catur, Depok, Sleman, Yogyakarta. </w:t>
      </w:r>
      <w:r w:rsidR="000B2738">
        <w:rPr>
          <w:b w:val="0"/>
          <w:bCs w:val="0"/>
          <w:sz w:val="24"/>
          <w:szCs w:val="24"/>
          <w:lang w:val="id-ID"/>
        </w:rPr>
        <w:t xml:space="preserve">Banyak manfaat yang dirasakan masyarakat Gaten umumnya, dan pemuda kampung Gaten khususnya, dari gerakan dakwah yang dilakukan Haji Sonhaji untuk </w:t>
      </w:r>
      <w:r w:rsidR="00F824B8">
        <w:rPr>
          <w:b w:val="0"/>
          <w:bCs w:val="0"/>
          <w:sz w:val="24"/>
          <w:szCs w:val="24"/>
          <w:lang w:val="id-ID"/>
        </w:rPr>
        <w:t xml:space="preserve">kelompok </w:t>
      </w:r>
      <w:r w:rsidR="000B2738">
        <w:rPr>
          <w:b w:val="0"/>
          <w:bCs w:val="0"/>
          <w:sz w:val="24"/>
          <w:szCs w:val="24"/>
          <w:lang w:val="id-ID"/>
        </w:rPr>
        <w:t>pemuda</w:t>
      </w:r>
      <w:r w:rsidR="00F824B8">
        <w:rPr>
          <w:b w:val="0"/>
          <w:bCs w:val="0"/>
          <w:sz w:val="24"/>
          <w:szCs w:val="24"/>
          <w:lang w:val="id-ID"/>
        </w:rPr>
        <w:t>. Selain menambah wawasan keislaman, pemuda kampung Gaten juga memiliki benteng moralitas yang kuat, sehingga bisa menjauhkan diri dari berbagai perbuatan negatif yang begitu banyak menggoda pemuda</w:t>
      </w:r>
      <w:r w:rsidR="00E97F76">
        <w:rPr>
          <w:b w:val="0"/>
          <w:bCs w:val="0"/>
          <w:sz w:val="24"/>
          <w:szCs w:val="24"/>
          <w:lang w:val="id-ID"/>
        </w:rPr>
        <w:t xml:space="preserve"> dewasa ini</w:t>
      </w:r>
      <w:r w:rsidR="00767A04">
        <w:rPr>
          <w:b w:val="0"/>
          <w:bCs w:val="0"/>
          <w:sz w:val="24"/>
          <w:szCs w:val="24"/>
          <w:lang w:val="id-ID"/>
        </w:rPr>
        <w:t xml:space="preserve">. </w:t>
      </w:r>
    </w:p>
    <w:p w:rsidR="001B30AC" w:rsidRDefault="00AC18FF" w:rsidP="00767A04">
      <w:pPr>
        <w:spacing w:line="360" w:lineRule="auto"/>
        <w:ind w:left="284" w:firstLine="850"/>
        <w:jc w:val="both"/>
        <w:rPr>
          <w:b w:val="0"/>
          <w:bCs w:val="0"/>
          <w:sz w:val="24"/>
          <w:szCs w:val="24"/>
          <w:lang w:val="id-ID"/>
        </w:rPr>
      </w:pPr>
      <w:r>
        <w:rPr>
          <w:b w:val="0"/>
          <w:bCs w:val="0"/>
          <w:sz w:val="24"/>
          <w:szCs w:val="24"/>
          <w:lang w:val="id-ID"/>
        </w:rPr>
        <w:t>Banyak ta</w:t>
      </w:r>
      <w:r w:rsidR="00767A04">
        <w:rPr>
          <w:b w:val="0"/>
          <w:bCs w:val="0"/>
          <w:sz w:val="24"/>
          <w:szCs w:val="24"/>
          <w:lang w:val="id-ID"/>
        </w:rPr>
        <w:t>ntangan yang dihadapi Haji Sonhaji</w:t>
      </w:r>
      <w:r>
        <w:rPr>
          <w:b w:val="0"/>
          <w:bCs w:val="0"/>
          <w:sz w:val="24"/>
          <w:szCs w:val="24"/>
          <w:lang w:val="id-ID"/>
        </w:rPr>
        <w:t xml:space="preserve">i dalam menjalankan tugas dakwah di desanya. </w:t>
      </w:r>
      <w:r w:rsidR="001B30AC">
        <w:rPr>
          <w:b w:val="0"/>
          <w:bCs w:val="0"/>
          <w:sz w:val="24"/>
          <w:szCs w:val="24"/>
          <w:lang w:val="id-ID"/>
        </w:rPr>
        <w:t xml:space="preserve">Awal berdirinya pengajian </w:t>
      </w:r>
      <w:r w:rsidR="00767A04">
        <w:rPr>
          <w:b w:val="0"/>
          <w:bCs w:val="0"/>
          <w:sz w:val="24"/>
          <w:szCs w:val="24"/>
          <w:lang w:val="id-ID"/>
        </w:rPr>
        <w:t xml:space="preserve">pemuda di desa </w:t>
      </w:r>
      <w:r w:rsidR="001B30AC">
        <w:rPr>
          <w:b w:val="0"/>
          <w:bCs w:val="0"/>
          <w:sz w:val="24"/>
          <w:szCs w:val="24"/>
          <w:lang w:val="id-ID"/>
        </w:rPr>
        <w:t>ini tentu menghadapi perjuangan yang penuh dengan tantangan. Hal i</w:t>
      </w:r>
      <w:r>
        <w:rPr>
          <w:b w:val="0"/>
          <w:bCs w:val="0"/>
          <w:sz w:val="24"/>
          <w:szCs w:val="24"/>
          <w:lang w:val="id-ID"/>
        </w:rPr>
        <w:t>ni disampaikan oleh H</w:t>
      </w:r>
      <w:r w:rsidR="00767A04">
        <w:rPr>
          <w:b w:val="0"/>
          <w:bCs w:val="0"/>
          <w:sz w:val="24"/>
          <w:szCs w:val="24"/>
          <w:lang w:val="id-ID"/>
        </w:rPr>
        <w:t>a</w:t>
      </w:r>
      <w:r>
        <w:rPr>
          <w:b w:val="0"/>
          <w:bCs w:val="0"/>
          <w:sz w:val="24"/>
          <w:szCs w:val="24"/>
          <w:lang w:val="id-ID"/>
        </w:rPr>
        <w:t>j</w:t>
      </w:r>
      <w:r w:rsidR="00767A04">
        <w:rPr>
          <w:b w:val="0"/>
          <w:bCs w:val="0"/>
          <w:sz w:val="24"/>
          <w:szCs w:val="24"/>
          <w:lang w:val="id-ID"/>
        </w:rPr>
        <w:t>i Sonhaji</w:t>
      </w:r>
      <w:r w:rsidR="001B30AC">
        <w:rPr>
          <w:b w:val="0"/>
          <w:bCs w:val="0"/>
          <w:sz w:val="24"/>
          <w:szCs w:val="24"/>
          <w:lang w:val="id-ID"/>
        </w:rPr>
        <w:t xml:space="preserve"> berikut ini:</w:t>
      </w:r>
    </w:p>
    <w:p w:rsidR="001B30AC" w:rsidRDefault="001B30AC" w:rsidP="00E62718">
      <w:pPr>
        <w:ind w:left="709" w:firstLine="851"/>
        <w:jc w:val="both"/>
        <w:rPr>
          <w:b w:val="0"/>
          <w:bCs w:val="0"/>
          <w:sz w:val="24"/>
          <w:szCs w:val="24"/>
          <w:lang w:val="id-ID"/>
        </w:rPr>
      </w:pPr>
      <w:r>
        <w:rPr>
          <w:b w:val="0"/>
          <w:bCs w:val="0"/>
          <w:sz w:val="24"/>
          <w:szCs w:val="24"/>
          <w:lang w:val="id-ID"/>
        </w:rPr>
        <w:t>Hanya dengan modal s</w:t>
      </w:r>
      <w:r w:rsidR="00767A04">
        <w:rPr>
          <w:b w:val="0"/>
          <w:bCs w:val="0"/>
          <w:sz w:val="24"/>
          <w:szCs w:val="24"/>
          <w:lang w:val="id-ID"/>
        </w:rPr>
        <w:t>emangat berdakwah saya dan istri</w:t>
      </w:r>
      <w:r>
        <w:rPr>
          <w:b w:val="0"/>
          <w:bCs w:val="0"/>
          <w:sz w:val="24"/>
          <w:szCs w:val="24"/>
          <w:lang w:val="id-ID"/>
        </w:rPr>
        <w:t xml:space="preserve"> mendirikan pengajian </w:t>
      </w:r>
      <w:r w:rsidR="00767A04">
        <w:rPr>
          <w:b w:val="0"/>
          <w:bCs w:val="0"/>
          <w:sz w:val="24"/>
          <w:szCs w:val="24"/>
          <w:lang w:val="id-ID"/>
        </w:rPr>
        <w:t>pemuda</w:t>
      </w:r>
      <w:r>
        <w:rPr>
          <w:b w:val="0"/>
          <w:bCs w:val="0"/>
          <w:sz w:val="24"/>
          <w:szCs w:val="24"/>
          <w:lang w:val="id-ID"/>
        </w:rPr>
        <w:t xml:space="preserve"> yang fokus dalam bidang belajar membaca al Qur’an</w:t>
      </w:r>
      <w:r w:rsidR="00767A04">
        <w:rPr>
          <w:b w:val="0"/>
          <w:bCs w:val="0"/>
          <w:sz w:val="24"/>
          <w:szCs w:val="24"/>
          <w:lang w:val="id-ID"/>
        </w:rPr>
        <w:t xml:space="preserve"> dan pembinaan akhlak</w:t>
      </w:r>
      <w:r>
        <w:rPr>
          <w:b w:val="0"/>
          <w:bCs w:val="0"/>
          <w:sz w:val="24"/>
          <w:szCs w:val="24"/>
          <w:lang w:val="id-ID"/>
        </w:rPr>
        <w:t xml:space="preserve">. Kami menyediakan rumah kami yang sederhana untuk tempat </w:t>
      </w:r>
      <w:r w:rsidR="00767A04">
        <w:rPr>
          <w:b w:val="0"/>
          <w:bCs w:val="0"/>
          <w:sz w:val="24"/>
          <w:szCs w:val="24"/>
          <w:lang w:val="id-ID"/>
        </w:rPr>
        <w:t xml:space="preserve">pemuda </w:t>
      </w:r>
      <w:r>
        <w:rPr>
          <w:b w:val="0"/>
          <w:bCs w:val="0"/>
          <w:sz w:val="24"/>
          <w:szCs w:val="24"/>
          <w:lang w:val="id-ID"/>
        </w:rPr>
        <w:t xml:space="preserve">belajar membaca al Qur’an. Dengan demikian kami berharap </w:t>
      </w:r>
      <w:r w:rsidR="00767A04">
        <w:rPr>
          <w:b w:val="0"/>
          <w:bCs w:val="0"/>
          <w:sz w:val="24"/>
          <w:szCs w:val="24"/>
          <w:lang w:val="id-ID"/>
        </w:rPr>
        <w:t xml:space="preserve">pemuda desa ini </w:t>
      </w:r>
      <w:r>
        <w:rPr>
          <w:b w:val="0"/>
          <w:bCs w:val="0"/>
          <w:sz w:val="24"/>
          <w:szCs w:val="24"/>
          <w:lang w:val="id-ID"/>
        </w:rPr>
        <w:t xml:space="preserve">bisa </w:t>
      </w:r>
      <w:r w:rsidR="00767A04">
        <w:rPr>
          <w:b w:val="0"/>
          <w:bCs w:val="0"/>
          <w:sz w:val="24"/>
          <w:szCs w:val="24"/>
          <w:lang w:val="id-ID"/>
        </w:rPr>
        <w:t xml:space="preserve">memiliki </w:t>
      </w:r>
      <w:r>
        <w:rPr>
          <w:b w:val="0"/>
          <w:bCs w:val="0"/>
          <w:sz w:val="24"/>
          <w:szCs w:val="24"/>
          <w:lang w:val="id-ID"/>
        </w:rPr>
        <w:t>akhlak mulia dengan kemampuan membaca al Qur’an yang bagus. Kami tidak mengharap gaji dari kegiatan ini, melainkan kami ikhlas berdakwah karena Allah SWT.</w:t>
      </w:r>
      <w:r>
        <w:rPr>
          <w:rStyle w:val="FootnoteReference"/>
          <w:b w:val="0"/>
          <w:bCs w:val="0"/>
          <w:sz w:val="24"/>
          <w:szCs w:val="24"/>
          <w:lang w:val="id-ID"/>
        </w:rPr>
        <w:footnoteReference w:id="26"/>
      </w:r>
    </w:p>
    <w:p w:rsidR="00425F6B" w:rsidRDefault="001B30AC" w:rsidP="00425F6B">
      <w:pPr>
        <w:spacing w:line="360" w:lineRule="auto"/>
        <w:ind w:left="284" w:firstLine="850"/>
        <w:jc w:val="both"/>
        <w:rPr>
          <w:b w:val="0"/>
          <w:bCs w:val="0"/>
          <w:sz w:val="24"/>
          <w:szCs w:val="24"/>
          <w:lang w:val="id-ID"/>
        </w:rPr>
      </w:pPr>
      <w:r>
        <w:rPr>
          <w:b w:val="0"/>
          <w:bCs w:val="0"/>
          <w:sz w:val="24"/>
          <w:szCs w:val="24"/>
          <w:lang w:val="id-ID"/>
        </w:rPr>
        <w:t>Semangat d</w:t>
      </w:r>
      <w:r w:rsidR="00944120">
        <w:rPr>
          <w:b w:val="0"/>
          <w:bCs w:val="0"/>
          <w:sz w:val="24"/>
          <w:szCs w:val="24"/>
          <w:lang w:val="id-ID"/>
        </w:rPr>
        <w:t>akwah yang dilakukan Haji Sonhaji</w:t>
      </w:r>
      <w:r>
        <w:rPr>
          <w:b w:val="0"/>
          <w:bCs w:val="0"/>
          <w:sz w:val="24"/>
          <w:szCs w:val="24"/>
          <w:lang w:val="id-ID"/>
        </w:rPr>
        <w:t xml:space="preserve"> pada masa awal berdirinya pengajian yang fokus mendidik </w:t>
      </w:r>
      <w:r w:rsidR="00944120">
        <w:rPr>
          <w:b w:val="0"/>
          <w:bCs w:val="0"/>
          <w:sz w:val="24"/>
          <w:szCs w:val="24"/>
          <w:lang w:val="id-ID"/>
        </w:rPr>
        <w:t xml:space="preserve">pemuda </w:t>
      </w:r>
      <w:r>
        <w:rPr>
          <w:b w:val="0"/>
          <w:bCs w:val="0"/>
          <w:sz w:val="24"/>
          <w:szCs w:val="24"/>
          <w:lang w:val="id-ID"/>
        </w:rPr>
        <w:t>dalam membaca al Qur’an sungguh luar biasa. Pernyat</w:t>
      </w:r>
      <w:r w:rsidR="00944120">
        <w:rPr>
          <w:b w:val="0"/>
          <w:bCs w:val="0"/>
          <w:sz w:val="24"/>
          <w:szCs w:val="24"/>
          <w:lang w:val="id-ID"/>
        </w:rPr>
        <w:t>aan yang disampaikan Haji Sonhaji,</w:t>
      </w:r>
      <w:r>
        <w:rPr>
          <w:b w:val="0"/>
          <w:bCs w:val="0"/>
          <w:sz w:val="24"/>
          <w:szCs w:val="24"/>
          <w:lang w:val="id-ID"/>
        </w:rPr>
        <w:t xml:space="preserve"> bahwa keinginan untuk membina akhlak </w:t>
      </w:r>
      <w:r w:rsidR="00944120">
        <w:rPr>
          <w:b w:val="0"/>
          <w:bCs w:val="0"/>
          <w:sz w:val="24"/>
          <w:szCs w:val="24"/>
          <w:lang w:val="id-ID"/>
        </w:rPr>
        <w:t xml:space="preserve">pemuda di desanya </w:t>
      </w:r>
      <w:r>
        <w:rPr>
          <w:b w:val="0"/>
          <w:bCs w:val="0"/>
          <w:sz w:val="24"/>
          <w:szCs w:val="24"/>
          <w:lang w:val="id-ID"/>
        </w:rPr>
        <w:t>menjadi motivasi awal membuka pengajian tersebut. Semangat d</w:t>
      </w:r>
      <w:r w:rsidR="00944120">
        <w:rPr>
          <w:b w:val="0"/>
          <w:bCs w:val="0"/>
          <w:sz w:val="24"/>
          <w:szCs w:val="24"/>
          <w:lang w:val="id-ID"/>
        </w:rPr>
        <w:t>akwah tersebut patur menjadi teladan bagi juru dakwah yang lain dalam usaha membentengi akhlak pemuda, di tengah banyaknya godaan negatif bagi pemuda dewasa ini.</w:t>
      </w:r>
      <w:r>
        <w:rPr>
          <w:b w:val="0"/>
          <w:bCs w:val="0"/>
          <w:sz w:val="24"/>
          <w:szCs w:val="24"/>
          <w:lang w:val="id-ID"/>
        </w:rPr>
        <w:t xml:space="preserve"> </w:t>
      </w:r>
    </w:p>
    <w:p w:rsidR="00425F6B" w:rsidRDefault="001B30AC" w:rsidP="00425F6B">
      <w:pPr>
        <w:spacing w:line="360" w:lineRule="auto"/>
        <w:ind w:left="284" w:firstLine="850"/>
        <w:jc w:val="both"/>
        <w:rPr>
          <w:b w:val="0"/>
          <w:bCs w:val="0"/>
          <w:sz w:val="24"/>
          <w:szCs w:val="24"/>
          <w:lang w:val="id-ID"/>
        </w:rPr>
      </w:pPr>
      <w:r>
        <w:rPr>
          <w:b w:val="0"/>
          <w:bCs w:val="0"/>
          <w:sz w:val="24"/>
          <w:szCs w:val="24"/>
          <w:lang w:val="id-ID"/>
        </w:rPr>
        <w:t xml:space="preserve">Persoalan kenakalan remaja </w:t>
      </w:r>
      <w:r w:rsidR="00425F6B">
        <w:rPr>
          <w:b w:val="0"/>
          <w:bCs w:val="0"/>
          <w:sz w:val="24"/>
          <w:szCs w:val="24"/>
          <w:lang w:val="id-ID"/>
        </w:rPr>
        <w:t xml:space="preserve">tidak hanya terjadi di kampung Gaten Yogyakarta, namun sudah </w:t>
      </w:r>
      <w:r>
        <w:rPr>
          <w:b w:val="0"/>
          <w:bCs w:val="0"/>
          <w:sz w:val="24"/>
          <w:szCs w:val="24"/>
          <w:lang w:val="id-ID"/>
        </w:rPr>
        <w:t xml:space="preserve">menjadi </w:t>
      </w:r>
      <w:r w:rsidR="00964ACA">
        <w:rPr>
          <w:b w:val="0"/>
          <w:bCs w:val="0"/>
          <w:sz w:val="24"/>
          <w:szCs w:val="24"/>
          <w:lang w:val="id-ID"/>
        </w:rPr>
        <w:t>persoalan nasional</w:t>
      </w:r>
      <w:r>
        <w:rPr>
          <w:b w:val="0"/>
          <w:bCs w:val="0"/>
          <w:sz w:val="24"/>
          <w:szCs w:val="24"/>
          <w:lang w:val="id-ID"/>
        </w:rPr>
        <w:t xml:space="preserve"> saat ini. Karena kenakalan remaja di berbagai daerah juga menjadi persoalan yang sama. Demikian pula dengan kemampuan anak-anak bangsa dalam membaca al Qur’an perlu terus ditingkatkan di tengah banyaknya anak-anak yang buta huruf al Qur’an. Kenakalan remaja dan menurunnya kemampuan anak-anak dalam membaca al Qur’an</w:t>
      </w:r>
      <w:r w:rsidR="00964ACA">
        <w:rPr>
          <w:b w:val="0"/>
          <w:bCs w:val="0"/>
          <w:sz w:val="24"/>
          <w:szCs w:val="24"/>
          <w:lang w:val="id-ID"/>
        </w:rPr>
        <w:t xml:space="preserve"> t</w:t>
      </w:r>
      <w:r>
        <w:rPr>
          <w:b w:val="0"/>
          <w:bCs w:val="0"/>
          <w:sz w:val="24"/>
          <w:szCs w:val="24"/>
          <w:lang w:val="id-ID"/>
        </w:rPr>
        <w:t>idak hanya karena faktor kehadiran media yang semakin pesat, namun juga perlu ditingkatkan dukungan orang tua untuk memberi pengawasan kepada putra putrinya</w:t>
      </w:r>
      <w:r w:rsidR="00964ACA">
        <w:rPr>
          <w:b w:val="0"/>
          <w:bCs w:val="0"/>
          <w:sz w:val="24"/>
          <w:szCs w:val="24"/>
          <w:lang w:val="id-ID"/>
        </w:rPr>
        <w:t>.</w:t>
      </w:r>
      <w:r>
        <w:rPr>
          <w:b w:val="0"/>
          <w:bCs w:val="0"/>
          <w:sz w:val="24"/>
          <w:szCs w:val="24"/>
          <w:lang w:val="id-ID"/>
        </w:rPr>
        <w:t xml:space="preserve"> </w:t>
      </w:r>
    </w:p>
    <w:p w:rsidR="001B30AC" w:rsidRDefault="005B4455" w:rsidP="00425F6B">
      <w:pPr>
        <w:spacing w:line="360" w:lineRule="auto"/>
        <w:ind w:left="284" w:firstLine="850"/>
        <w:jc w:val="both"/>
        <w:rPr>
          <w:b w:val="0"/>
          <w:bCs w:val="0"/>
          <w:sz w:val="24"/>
          <w:szCs w:val="24"/>
          <w:lang w:val="id-ID"/>
        </w:rPr>
      </w:pPr>
      <w:r>
        <w:rPr>
          <w:b w:val="0"/>
          <w:bCs w:val="0"/>
          <w:sz w:val="24"/>
          <w:szCs w:val="24"/>
          <w:lang w:val="id-ID"/>
        </w:rPr>
        <w:lastRenderedPageBreak/>
        <w:t xml:space="preserve">Tokoh </w:t>
      </w:r>
      <w:r w:rsidR="001B30AC">
        <w:rPr>
          <w:b w:val="0"/>
          <w:bCs w:val="0"/>
          <w:sz w:val="24"/>
          <w:szCs w:val="24"/>
          <w:lang w:val="id-ID"/>
        </w:rPr>
        <w:t xml:space="preserve"> masyarakat </w:t>
      </w:r>
      <w:r w:rsidR="00425F6B">
        <w:rPr>
          <w:b w:val="0"/>
          <w:bCs w:val="0"/>
          <w:sz w:val="24"/>
          <w:szCs w:val="24"/>
          <w:lang w:val="id-ID"/>
        </w:rPr>
        <w:t xml:space="preserve">kampung Gaten  Yogyakarta,  </w:t>
      </w:r>
      <w:r>
        <w:rPr>
          <w:b w:val="0"/>
          <w:bCs w:val="0"/>
          <w:sz w:val="24"/>
          <w:szCs w:val="24"/>
          <w:lang w:val="id-ID"/>
        </w:rPr>
        <w:t>juga mengakui keteladanan H</w:t>
      </w:r>
      <w:r w:rsidR="00425F6B">
        <w:rPr>
          <w:b w:val="0"/>
          <w:bCs w:val="0"/>
          <w:sz w:val="24"/>
          <w:szCs w:val="24"/>
          <w:lang w:val="id-ID"/>
        </w:rPr>
        <w:t>aji Sonhaji</w:t>
      </w:r>
      <w:r w:rsidR="001B30AC">
        <w:rPr>
          <w:b w:val="0"/>
          <w:bCs w:val="0"/>
          <w:sz w:val="24"/>
          <w:szCs w:val="24"/>
          <w:lang w:val="id-ID"/>
        </w:rPr>
        <w:t xml:space="preserve"> dalam menjalankan tugas dakwah. Sebagaimana disampaikan oleh </w:t>
      </w:r>
      <w:r w:rsidR="00425F6B">
        <w:rPr>
          <w:b w:val="0"/>
          <w:bCs w:val="0"/>
          <w:sz w:val="24"/>
          <w:szCs w:val="24"/>
          <w:lang w:val="id-ID"/>
        </w:rPr>
        <w:t xml:space="preserve">Ali Bushro </w:t>
      </w:r>
      <w:r w:rsidR="001B30AC">
        <w:rPr>
          <w:b w:val="0"/>
          <w:bCs w:val="0"/>
          <w:sz w:val="24"/>
          <w:szCs w:val="24"/>
          <w:lang w:val="id-ID"/>
        </w:rPr>
        <w:t>berikut ini:</w:t>
      </w:r>
    </w:p>
    <w:p w:rsidR="007D44A7" w:rsidRDefault="001B30AC" w:rsidP="00995147">
      <w:pPr>
        <w:ind w:left="1560"/>
        <w:jc w:val="both"/>
        <w:rPr>
          <w:b w:val="0"/>
          <w:bCs w:val="0"/>
          <w:sz w:val="24"/>
          <w:szCs w:val="24"/>
          <w:lang w:val="id-ID"/>
        </w:rPr>
      </w:pPr>
      <w:r>
        <w:rPr>
          <w:b w:val="0"/>
          <w:bCs w:val="0"/>
          <w:sz w:val="24"/>
          <w:szCs w:val="24"/>
          <w:lang w:val="id-ID"/>
        </w:rPr>
        <w:t>Kami mengakui betap</w:t>
      </w:r>
      <w:r w:rsidR="005B4455">
        <w:rPr>
          <w:b w:val="0"/>
          <w:bCs w:val="0"/>
          <w:sz w:val="24"/>
          <w:szCs w:val="24"/>
          <w:lang w:val="id-ID"/>
        </w:rPr>
        <w:t>a luar biasa perjuangan dakwah H</w:t>
      </w:r>
      <w:r w:rsidR="00425F6B">
        <w:rPr>
          <w:b w:val="0"/>
          <w:bCs w:val="0"/>
          <w:sz w:val="24"/>
          <w:szCs w:val="24"/>
          <w:lang w:val="id-ID"/>
        </w:rPr>
        <w:t>aji Sonhaji di kampung kami</w:t>
      </w:r>
      <w:r>
        <w:rPr>
          <w:b w:val="0"/>
          <w:bCs w:val="0"/>
          <w:sz w:val="24"/>
          <w:szCs w:val="24"/>
          <w:lang w:val="id-ID"/>
        </w:rPr>
        <w:t xml:space="preserve"> terutama dalam membina </w:t>
      </w:r>
      <w:r w:rsidR="00425F6B">
        <w:rPr>
          <w:b w:val="0"/>
          <w:bCs w:val="0"/>
          <w:sz w:val="24"/>
          <w:szCs w:val="24"/>
          <w:lang w:val="id-ID"/>
        </w:rPr>
        <w:t xml:space="preserve">pemuda </w:t>
      </w:r>
      <w:r>
        <w:rPr>
          <w:b w:val="0"/>
          <w:bCs w:val="0"/>
          <w:sz w:val="24"/>
          <w:szCs w:val="24"/>
          <w:lang w:val="id-ID"/>
        </w:rPr>
        <w:t>dalam membaca al Qur’an. Perjuangan panjang</w:t>
      </w:r>
      <w:r w:rsidR="00425F6B">
        <w:rPr>
          <w:b w:val="0"/>
          <w:bCs w:val="0"/>
          <w:sz w:val="24"/>
          <w:szCs w:val="24"/>
          <w:lang w:val="id-ID"/>
        </w:rPr>
        <w:t xml:space="preserve"> yang dilakukan oleh Haji Sonhaji</w:t>
      </w:r>
      <w:r>
        <w:rPr>
          <w:b w:val="0"/>
          <w:bCs w:val="0"/>
          <w:sz w:val="24"/>
          <w:szCs w:val="24"/>
          <w:lang w:val="id-ID"/>
        </w:rPr>
        <w:t xml:space="preserve"> seolah tak menganl lelah </w:t>
      </w:r>
      <w:r w:rsidR="00425F6B">
        <w:rPr>
          <w:b w:val="0"/>
          <w:bCs w:val="0"/>
          <w:sz w:val="24"/>
          <w:szCs w:val="24"/>
          <w:lang w:val="id-ID"/>
        </w:rPr>
        <w:t>dalam menyebar kebaikan di tengah kesibukannya yang luar biasa mengurus jamaah pengajian yang lain di berbagai tempat. Semangat dakwahnya yang luar biasa patut menjadi teladan bagi juru dakwah yang lain.</w:t>
      </w:r>
      <w:r>
        <w:rPr>
          <w:rStyle w:val="FootnoteReference"/>
          <w:b w:val="0"/>
          <w:bCs w:val="0"/>
          <w:sz w:val="24"/>
          <w:szCs w:val="24"/>
          <w:lang w:val="id-ID"/>
        </w:rPr>
        <w:footnoteReference w:id="27"/>
      </w:r>
    </w:p>
    <w:p w:rsidR="00995147" w:rsidRDefault="00995147" w:rsidP="00995147">
      <w:pPr>
        <w:ind w:left="1560"/>
        <w:jc w:val="both"/>
        <w:rPr>
          <w:b w:val="0"/>
          <w:bCs w:val="0"/>
          <w:sz w:val="24"/>
          <w:szCs w:val="24"/>
          <w:lang w:val="id-ID"/>
        </w:rPr>
      </w:pPr>
    </w:p>
    <w:p w:rsidR="00CC0C1E" w:rsidRPr="00CC0C1E" w:rsidRDefault="007D44A7" w:rsidP="00E62718">
      <w:pPr>
        <w:spacing w:line="360" w:lineRule="auto"/>
        <w:ind w:left="284" w:firstLine="850"/>
        <w:jc w:val="both"/>
        <w:rPr>
          <w:b w:val="0"/>
          <w:bCs w:val="0"/>
          <w:sz w:val="24"/>
          <w:szCs w:val="24"/>
          <w:lang w:val="id-ID"/>
        </w:rPr>
      </w:pPr>
      <w:r>
        <w:rPr>
          <w:b w:val="0"/>
          <w:bCs w:val="0"/>
          <w:sz w:val="24"/>
          <w:szCs w:val="24"/>
          <w:lang w:val="id-ID"/>
        </w:rPr>
        <w:t>Pernyataan Ali Bushro tersebut semakin mempertegas tentang k</w:t>
      </w:r>
      <w:r w:rsidR="001A539B">
        <w:rPr>
          <w:b w:val="0"/>
          <w:bCs w:val="0"/>
          <w:sz w:val="24"/>
          <w:szCs w:val="24"/>
          <w:lang w:val="id-ID"/>
        </w:rPr>
        <w:t>e</w:t>
      </w:r>
      <w:r>
        <w:rPr>
          <w:b w:val="0"/>
          <w:bCs w:val="0"/>
          <w:sz w:val="24"/>
          <w:szCs w:val="24"/>
          <w:lang w:val="id-ID"/>
        </w:rPr>
        <w:t xml:space="preserve">teladanan dakwah Haji Sonhaji yang mendapat tempat di masyarakat. Apa yang dilakukan Haji Sonhaji selama ini tidak hanya pada tataran teori, namun ia betul-betuk berbuat nyata untuk pembinaan moral masyarakat, khususnya pemuda di kampung Gaten Yogyakarta. </w:t>
      </w:r>
    </w:p>
    <w:p w:rsidR="000C4C61" w:rsidRPr="005B4455" w:rsidRDefault="00CC0C1E" w:rsidP="00B621A8">
      <w:pPr>
        <w:spacing w:line="360" w:lineRule="auto"/>
        <w:jc w:val="both"/>
        <w:rPr>
          <w:bCs w:val="0"/>
          <w:sz w:val="24"/>
          <w:szCs w:val="24"/>
          <w:lang w:val="id-ID"/>
        </w:rPr>
      </w:pPr>
      <w:r>
        <w:rPr>
          <w:bCs w:val="0"/>
          <w:sz w:val="24"/>
          <w:szCs w:val="24"/>
          <w:lang w:val="id-ID"/>
        </w:rPr>
        <w:t xml:space="preserve">D. </w:t>
      </w:r>
      <w:r w:rsidR="00A500BA">
        <w:rPr>
          <w:bCs w:val="0"/>
          <w:sz w:val="24"/>
          <w:szCs w:val="24"/>
          <w:lang w:val="id-ID"/>
        </w:rPr>
        <w:t xml:space="preserve">Manajemen </w:t>
      </w:r>
      <w:r w:rsidR="00B621A8">
        <w:rPr>
          <w:bCs w:val="0"/>
          <w:sz w:val="24"/>
          <w:szCs w:val="24"/>
          <w:lang w:val="id-ID"/>
        </w:rPr>
        <w:t xml:space="preserve">Pengembangan </w:t>
      </w:r>
      <w:r w:rsidR="00EC6CB0">
        <w:rPr>
          <w:bCs w:val="0"/>
          <w:sz w:val="24"/>
          <w:szCs w:val="24"/>
          <w:lang w:val="id-ID"/>
        </w:rPr>
        <w:t>Dakw</w:t>
      </w:r>
      <w:r w:rsidR="0024415D">
        <w:rPr>
          <w:bCs w:val="0"/>
          <w:sz w:val="24"/>
          <w:szCs w:val="24"/>
          <w:lang w:val="id-ID"/>
        </w:rPr>
        <w:t>ah Haji Sonhaji</w:t>
      </w:r>
    </w:p>
    <w:p w:rsidR="00AC2535" w:rsidRDefault="00B621A8" w:rsidP="00B621A8">
      <w:pPr>
        <w:spacing w:line="360" w:lineRule="auto"/>
        <w:ind w:left="284" w:firstLine="850"/>
        <w:jc w:val="both"/>
        <w:rPr>
          <w:rFonts w:asciiTheme="majorBidi" w:hAnsiTheme="majorBidi"/>
          <w:b w:val="0"/>
          <w:bCs w:val="0"/>
          <w:sz w:val="24"/>
          <w:szCs w:val="24"/>
          <w:lang w:val="id-ID"/>
        </w:rPr>
      </w:pPr>
      <w:r>
        <w:rPr>
          <w:rFonts w:asciiTheme="majorBidi" w:hAnsiTheme="majorBidi"/>
          <w:b w:val="0"/>
          <w:bCs w:val="0"/>
          <w:sz w:val="24"/>
          <w:szCs w:val="24"/>
          <w:lang w:val="id-ID"/>
        </w:rPr>
        <w:t xml:space="preserve">Pengembangan dakwah yang baik di masyarakat tidak bisa lepas dari penerapan manajemen dakwah. Ketika juru dakwah menerapkan unsur-unsur manajemen dakwah dalam gerakan dakwahnya, maka hasil yang diperoleh bisa lebih maksimal. </w:t>
      </w:r>
      <w:r w:rsidR="00C90BAB">
        <w:rPr>
          <w:rFonts w:asciiTheme="majorBidi" w:hAnsiTheme="majorBidi"/>
          <w:b w:val="0"/>
          <w:bCs w:val="0"/>
          <w:sz w:val="24"/>
          <w:szCs w:val="24"/>
          <w:lang w:val="id-ID"/>
        </w:rPr>
        <w:t xml:space="preserve">Manajemen yang baik sangat penting dalam aktifitas dakwah, </w:t>
      </w:r>
      <w:r>
        <w:rPr>
          <w:rFonts w:asciiTheme="majorBidi" w:hAnsiTheme="majorBidi"/>
          <w:b w:val="0"/>
          <w:bCs w:val="0"/>
          <w:sz w:val="24"/>
          <w:szCs w:val="24"/>
          <w:lang w:val="id-ID"/>
        </w:rPr>
        <w:t xml:space="preserve">sehingga tidak boleh tidak, juru dakwah harus memahami arti penting manajemen dakwah dalam tugas pemberdayaan masyarakat. </w:t>
      </w:r>
      <w:r w:rsidR="00C90BAB">
        <w:rPr>
          <w:rFonts w:asciiTheme="majorBidi" w:hAnsiTheme="majorBidi"/>
          <w:b w:val="0"/>
          <w:bCs w:val="0"/>
          <w:sz w:val="24"/>
          <w:szCs w:val="24"/>
          <w:lang w:val="id-ID"/>
        </w:rPr>
        <w:t>Secara teoritik ada empat unsur penting dalam manajemen dakwah, yaitu perencanaan (</w:t>
      </w:r>
      <w:r w:rsidR="00C90BAB" w:rsidRPr="00C276E1">
        <w:rPr>
          <w:rFonts w:asciiTheme="majorBidi" w:hAnsiTheme="majorBidi"/>
          <w:b w:val="0"/>
          <w:bCs w:val="0"/>
          <w:i/>
          <w:iCs/>
          <w:sz w:val="24"/>
          <w:szCs w:val="24"/>
          <w:lang w:val="id-ID"/>
        </w:rPr>
        <w:t>planning</w:t>
      </w:r>
      <w:r w:rsidR="00C90BAB">
        <w:rPr>
          <w:rFonts w:asciiTheme="majorBidi" w:hAnsiTheme="majorBidi"/>
          <w:b w:val="0"/>
          <w:bCs w:val="0"/>
          <w:sz w:val="24"/>
          <w:szCs w:val="24"/>
          <w:lang w:val="id-ID"/>
        </w:rPr>
        <w:t>), pengorganisasian (</w:t>
      </w:r>
      <w:r w:rsidR="00C90BAB" w:rsidRPr="00C276E1">
        <w:rPr>
          <w:rFonts w:asciiTheme="majorBidi" w:hAnsiTheme="majorBidi"/>
          <w:b w:val="0"/>
          <w:bCs w:val="0"/>
          <w:i/>
          <w:iCs/>
          <w:sz w:val="24"/>
          <w:szCs w:val="24"/>
          <w:lang w:val="id-ID"/>
        </w:rPr>
        <w:t>organizing</w:t>
      </w:r>
      <w:r w:rsidR="00C90BAB">
        <w:rPr>
          <w:rFonts w:asciiTheme="majorBidi" w:hAnsiTheme="majorBidi"/>
          <w:b w:val="0"/>
          <w:bCs w:val="0"/>
          <w:sz w:val="24"/>
          <w:szCs w:val="24"/>
          <w:lang w:val="id-ID"/>
        </w:rPr>
        <w:t>), penggerakan (</w:t>
      </w:r>
      <w:r w:rsidR="00C90BAB" w:rsidRPr="00C276E1">
        <w:rPr>
          <w:rFonts w:asciiTheme="majorBidi" w:hAnsiTheme="majorBidi"/>
          <w:b w:val="0"/>
          <w:bCs w:val="0"/>
          <w:i/>
          <w:iCs/>
          <w:sz w:val="24"/>
          <w:szCs w:val="24"/>
          <w:lang w:val="id-ID"/>
        </w:rPr>
        <w:t>actuating</w:t>
      </w:r>
      <w:r w:rsidR="00C90BAB">
        <w:rPr>
          <w:rFonts w:asciiTheme="majorBidi" w:hAnsiTheme="majorBidi"/>
          <w:b w:val="0"/>
          <w:bCs w:val="0"/>
          <w:sz w:val="24"/>
          <w:szCs w:val="24"/>
          <w:lang w:val="id-ID"/>
        </w:rPr>
        <w:t>), dan pengawasan (</w:t>
      </w:r>
      <w:r w:rsidR="00C90BAB" w:rsidRPr="00C276E1">
        <w:rPr>
          <w:rFonts w:asciiTheme="majorBidi" w:hAnsiTheme="majorBidi"/>
          <w:b w:val="0"/>
          <w:bCs w:val="0"/>
          <w:i/>
          <w:iCs/>
          <w:sz w:val="24"/>
          <w:szCs w:val="24"/>
          <w:lang w:val="id-ID"/>
        </w:rPr>
        <w:t>controlling</w:t>
      </w:r>
      <w:r w:rsidR="00C90BAB">
        <w:rPr>
          <w:rFonts w:asciiTheme="majorBidi" w:hAnsiTheme="majorBidi"/>
          <w:b w:val="0"/>
          <w:bCs w:val="0"/>
          <w:sz w:val="24"/>
          <w:szCs w:val="24"/>
          <w:lang w:val="id-ID"/>
        </w:rPr>
        <w:t>).</w:t>
      </w:r>
      <w:r w:rsidR="000C4C61">
        <w:rPr>
          <w:rStyle w:val="FootnoteReference"/>
          <w:rFonts w:asciiTheme="majorBidi" w:hAnsiTheme="majorBidi"/>
          <w:b w:val="0"/>
          <w:bCs w:val="0"/>
          <w:sz w:val="24"/>
          <w:szCs w:val="24"/>
          <w:lang w:val="id-ID"/>
        </w:rPr>
        <w:footnoteReference w:id="28"/>
      </w:r>
      <w:r w:rsidR="005B4455">
        <w:rPr>
          <w:rFonts w:asciiTheme="majorBidi" w:hAnsiTheme="majorBidi"/>
          <w:b w:val="0"/>
          <w:bCs w:val="0"/>
          <w:sz w:val="24"/>
          <w:szCs w:val="24"/>
          <w:lang w:val="id-ID"/>
        </w:rPr>
        <w:t xml:space="preserve">. Semua unsur </w:t>
      </w:r>
      <w:r w:rsidR="00C90BAB">
        <w:rPr>
          <w:rFonts w:asciiTheme="majorBidi" w:hAnsiTheme="majorBidi"/>
          <w:b w:val="0"/>
          <w:bCs w:val="0"/>
          <w:sz w:val="24"/>
          <w:szCs w:val="24"/>
          <w:lang w:val="id-ID"/>
        </w:rPr>
        <w:t xml:space="preserve">manajemen dakwah ini </w:t>
      </w:r>
      <w:r w:rsidR="005B4455">
        <w:rPr>
          <w:rFonts w:asciiTheme="majorBidi" w:hAnsiTheme="majorBidi"/>
          <w:b w:val="0"/>
          <w:bCs w:val="0"/>
          <w:sz w:val="24"/>
          <w:szCs w:val="24"/>
          <w:lang w:val="id-ID"/>
        </w:rPr>
        <w:t xml:space="preserve">memiliki fungsi yang penting </w:t>
      </w:r>
      <w:r w:rsidR="00C90BAB">
        <w:rPr>
          <w:rFonts w:asciiTheme="majorBidi" w:hAnsiTheme="majorBidi"/>
          <w:b w:val="0"/>
          <w:bCs w:val="0"/>
          <w:sz w:val="24"/>
          <w:szCs w:val="24"/>
          <w:lang w:val="id-ID"/>
        </w:rPr>
        <w:t xml:space="preserve">dan saling terkait antara satu dengan yang lain, </w:t>
      </w:r>
      <w:r w:rsidR="005B4455">
        <w:rPr>
          <w:rFonts w:asciiTheme="majorBidi" w:hAnsiTheme="majorBidi"/>
          <w:b w:val="0"/>
          <w:bCs w:val="0"/>
          <w:sz w:val="24"/>
          <w:szCs w:val="24"/>
          <w:lang w:val="id-ID"/>
        </w:rPr>
        <w:t>untuk menggerakkan kegiatan dakwah agar tercapai hasil yang direncanakan.</w:t>
      </w:r>
      <w:r w:rsidR="00AC2535">
        <w:rPr>
          <w:rFonts w:asciiTheme="majorBidi" w:hAnsiTheme="majorBidi"/>
          <w:b w:val="0"/>
          <w:bCs w:val="0"/>
          <w:sz w:val="24"/>
          <w:szCs w:val="24"/>
          <w:lang w:val="id-ID"/>
        </w:rPr>
        <w:t xml:space="preserve"> </w:t>
      </w:r>
      <w:r w:rsidR="000C4C61">
        <w:rPr>
          <w:rFonts w:asciiTheme="majorBidi" w:hAnsiTheme="majorBidi"/>
          <w:b w:val="0"/>
          <w:bCs w:val="0"/>
          <w:sz w:val="24"/>
          <w:szCs w:val="24"/>
          <w:lang w:val="id-ID"/>
        </w:rPr>
        <w:t xml:space="preserve"> </w:t>
      </w:r>
    </w:p>
    <w:p w:rsidR="00CC0C1E" w:rsidRDefault="005B4455" w:rsidP="00C90BAB">
      <w:pPr>
        <w:spacing w:line="360" w:lineRule="auto"/>
        <w:ind w:left="284" w:firstLine="850"/>
        <w:jc w:val="both"/>
        <w:rPr>
          <w:b w:val="0"/>
          <w:sz w:val="24"/>
          <w:szCs w:val="24"/>
          <w:lang w:val="id-ID"/>
        </w:rPr>
      </w:pPr>
      <w:r>
        <w:rPr>
          <w:b w:val="0"/>
          <w:sz w:val="24"/>
          <w:szCs w:val="24"/>
          <w:lang w:val="id-ID"/>
        </w:rPr>
        <w:t xml:space="preserve">Berikut akan diuraikan </w:t>
      </w:r>
      <w:r w:rsidR="00C90BAB">
        <w:rPr>
          <w:b w:val="0"/>
          <w:sz w:val="24"/>
          <w:szCs w:val="24"/>
          <w:lang w:val="id-ID"/>
        </w:rPr>
        <w:t xml:space="preserve">tahap-tahapan manajemen </w:t>
      </w:r>
      <w:r>
        <w:rPr>
          <w:b w:val="0"/>
          <w:sz w:val="24"/>
          <w:szCs w:val="24"/>
          <w:lang w:val="id-ID"/>
        </w:rPr>
        <w:t>da</w:t>
      </w:r>
      <w:r w:rsidR="00C90BAB">
        <w:rPr>
          <w:b w:val="0"/>
          <w:sz w:val="24"/>
          <w:szCs w:val="24"/>
          <w:lang w:val="id-ID"/>
        </w:rPr>
        <w:t>kwah yang dilakukan Haji Sonhaji di kampung Gaten</w:t>
      </w:r>
      <w:r w:rsidR="00692EE8">
        <w:rPr>
          <w:b w:val="0"/>
          <w:sz w:val="24"/>
          <w:szCs w:val="24"/>
          <w:lang w:val="id-ID"/>
        </w:rPr>
        <w:t>, Depok, Sleman,</w:t>
      </w:r>
      <w:r w:rsidR="00C90BAB">
        <w:rPr>
          <w:b w:val="0"/>
          <w:sz w:val="24"/>
          <w:szCs w:val="24"/>
          <w:lang w:val="id-ID"/>
        </w:rPr>
        <w:t xml:space="preserve"> Yogyakarta </w:t>
      </w:r>
      <w:r>
        <w:rPr>
          <w:b w:val="0"/>
          <w:sz w:val="24"/>
          <w:szCs w:val="24"/>
          <w:lang w:val="id-ID"/>
        </w:rPr>
        <w:t xml:space="preserve">dalam </w:t>
      </w:r>
      <w:r w:rsidR="00C90BAB">
        <w:rPr>
          <w:b w:val="0"/>
          <w:sz w:val="24"/>
          <w:szCs w:val="24"/>
          <w:lang w:val="id-ID"/>
        </w:rPr>
        <w:t xml:space="preserve">aktifitas dakwah untuk penguatan akhlak pemuda. Ketika saat ini begitu banyak tantangan krisis moral </w:t>
      </w:r>
      <w:r w:rsidR="00692EE8">
        <w:rPr>
          <w:b w:val="0"/>
          <w:sz w:val="24"/>
          <w:szCs w:val="24"/>
          <w:lang w:val="id-ID"/>
        </w:rPr>
        <w:t>yang dihadapi pemuda, maka peng</w:t>
      </w:r>
      <w:r w:rsidR="00C90BAB">
        <w:rPr>
          <w:b w:val="0"/>
          <w:sz w:val="24"/>
          <w:szCs w:val="24"/>
          <w:lang w:val="id-ID"/>
        </w:rPr>
        <w:t>uat</w:t>
      </w:r>
      <w:r w:rsidR="00692EE8">
        <w:rPr>
          <w:b w:val="0"/>
          <w:sz w:val="24"/>
          <w:szCs w:val="24"/>
          <w:lang w:val="id-ID"/>
        </w:rPr>
        <w:t>a</w:t>
      </w:r>
      <w:r w:rsidR="00C90BAB">
        <w:rPr>
          <w:b w:val="0"/>
          <w:sz w:val="24"/>
          <w:szCs w:val="24"/>
          <w:lang w:val="id-ID"/>
        </w:rPr>
        <w:t>n dakwah bagi mereka adalah salah satu solusi. Haji Sonhaji yang sudah cukup lama dalam kegiatan dakwah, mengelola kegiatan dakwahnya dengan manajemen yang baik, mulai dari tahap</w:t>
      </w:r>
      <w:r w:rsidR="00692EE8">
        <w:rPr>
          <w:b w:val="0"/>
          <w:sz w:val="24"/>
          <w:szCs w:val="24"/>
          <w:lang w:val="id-ID"/>
        </w:rPr>
        <w:t xml:space="preserve"> </w:t>
      </w:r>
      <w:r w:rsidR="00C90BAB">
        <w:rPr>
          <w:b w:val="0"/>
          <w:sz w:val="24"/>
          <w:szCs w:val="24"/>
          <w:lang w:val="id-ID"/>
        </w:rPr>
        <w:t xml:space="preserve">perencanaan, </w:t>
      </w:r>
      <w:r w:rsidR="00C90BAB">
        <w:rPr>
          <w:b w:val="0"/>
          <w:sz w:val="24"/>
          <w:szCs w:val="24"/>
          <w:lang w:val="id-ID"/>
        </w:rPr>
        <w:lastRenderedPageBreak/>
        <w:t>pengorganisasian, penggerakan hingga evaluasi (kontrol).</w:t>
      </w:r>
      <w:r w:rsidR="00D210AB">
        <w:rPr>
          <w:b w:val="0"/>
          <w:sz w:val="24"/>
          <w:szCs w:val="24"/>
          <w:lang w:val="id-ID"/>
        </w:rPr>
        <w:t xml:space="preserve"> </w:t>
      </w:r>
      <w:r w:rsidR="00C90BAB">
        <w:rPr>
          <w:b w:val="0"/>
          <w:sz w:val="24"/>
          <w:szCs w:val="24"/>
          <w:lang w:val="id-ID"/>
        </w:rPr>
        <w:t xml:space="preserve"> </w:t>
      </w:r>
    </w:p>
    <w:p w:rsidR="001454E5" w:rsidRDefault="00E92307" w:rsidP="00E92307">
      <w:pPr>
        <w:pStyle w:val="ListParagraph"/>
        <w:numPr>
          <w:ilvl w:val="0"/>
          <w:numId w:val="4"/>
        </w:numPr>
        <w:spacing w:line="360" w:lineRule="auto"/>
        <w:jc w:val="both"/>
        <w:rPr>
          <w:b w:val="0"/>
          <w:sz w:val="24"/>
          <w:szCs w:val="24"/>
          <w:lang w:val="id-ID"/>
        </w:rPr>
      </w:pPr>
      <w:r>
        <w:rPr>
          <w:b w:val="0"/>
          <w:sz w:val="24"/>
          <w:szCs w:val="24"/>
          <w:lang w:val="id-ID"/>
        </w:rPr>
        <w:t>Perencanaan (</w:t>
      </w:r>
      <w:r w:rsidRPr="00C90BAB">
        <w:rPr>
          <w:b w:val="0"/>
          <w:i/>
          <w:iCs/>
          <w:sz w:val="24"/>
          <w:szCs w:val="24"/>
          <w:lang w:val="id-ID"/>
        </w:rPr>
        <w:t>plan</w:t>
      </w:r>
      <w:r w:rsidR="00C8486C" w:rsidRPr="00C90BAB">
        <w:rPr>
          <w:b w:val="0"/>
          <w:i/>
          <w:iCs/>
          <w:sz w:val="24"/>
          <w:szCs w:val="24"/>
          <w:lang w:val="id-ID"/>
        </w:rPr>
        <w:t>n</w:t>
      </w:r>
      <w:r w:rsidRPr="00C90BAB">
        <w:rPr>
          <w:b w:val="0"/>
          <w:i/>
          <w:iCs/>
          <w:sz w:val="24"/>
          <w:szCs w:val="24"/>
          <w:lang w:val="id-ID"/>
        </w:rPr>
        <w:t>ing</w:t>
      </w:r>
      <w:r w:rsidR="00027796">
        <w:rPr>
          <w:b w:val="0"/>
          <w:sz w:val="24"/>
          <w:szCs w:val="24"/>
          <w:lang w:val="id-ID"/>
        </w:rPr>
        <w:t>) D</w:t>
      </w:r>
      <w:r>
        <w:rPr>
          <w:b w:val="0"/>
          <w:sz w:val="24"/>
          <w:szCs w:val="24"/>
          <w:lang w:val="id-ID"/>
        </w:rPr>
        <w:t xml:space="preserve">akwah </w:t>
      </w:r>
    </w:p>
    <w:p w:rsidR="00B3678E" w:rsidRDefault="00C276E1" w:rsidP="00C276E1">
      <w:pPr>
        <w:pStyle w:val="ListParagraph"/>
        <w:spacing w:line="360" w:lineRule="auto"/>
        <w:ind w:left="1035" w:firstLine="808"/>
        <w:jc w:val="both"/>
        <w:rPr>
          <w:rFonts w:asciiTheme="majorBidi" w:hAnsiTheme="majorBidi"/>
          <w:b w:val="0"/>
          <w:bCs w:val="0"/>
          <w:sz w:val="24"/>
          <w:szCs w:val="24"/>
          <w:lang w:val="id-ID"/>
        </w:rPr>
      </w:pPr>
      <w:r>
        <w:rPr>
          <w:rFonts w:asciiTheme="majorBidi" w:hAnsiTheme="majorBidi"/>
          <w:b w:val="0"/>
          <w:bCs w:val="0"/>
          <w:sz w:val="24"/>
          <w:szCs w:val="24"/>
          <w:lang w:val="id-ID"/>
        </w:rPr>
        <w:t xml:space="preserve">Perencanaan dakwah yang dibuat oleh Haji Sonhaji  dalam pengajian Pemuda Kampung Gaten Yogyakarta, dibuat sedemikian rupa dengan tujuan agar pemuda memiliki akhlak yang luhur. Peserta pengajian yang berjumlah 26 orang ada yang masih pelajar SMA, </w:t>
      </w:r>
      <w:r w:rsidR="00D210AB">
        <w:rPr>
          <w:rFonts w:asciiTheme="majorBidi" w:hAnsiTheme="majorBidi"/>
          <w:b w:val="0"/>
          <w:bCs w:val="0"/>
          <w:sz w:val="24"/>
          <w:szCs w:val="24"/>
          <w:lang w:val="id-ID"/>
        </w:rPr>
        <w:t xml:space="preserve">ada yang putus sekolah, </w:t>
      </w:r>
      <w:r>
        <w:rPr>
          <w:rFonts w:asciiTheme="majorBidi" w:hAnsiTheme="majorBidi"/>
          <w:b w:val="0"/>
          <w:bCs w:val="0"/>
          <w:sz w:val="24"/>
          <w:szCs w:val="24"/>
          <w:lang w:val="id-ID"/>
        </w:rPr>
        <w:t>ada juga yang sudah lulus SLTA dan sebagian sudah bekerja. Berikut ini rencana dakwah yang disusun  haji Sonhaji untuk penguatan akhlak pemuda kampung Gaten.</w:t>
      </w:r>
    </w:p>
    <w:p w:rsidR="00B3678E" w:rsidRDefault="00B3678E" w:rsidP="00C276E1">
      <w:pPr>
        <w:pStyle w:val="ListParagraph"/>
        <w:spacing w:line="360" w:lineRule="auto"/>
        <w:ind w:left="1035" w:firstLine="808"/>
        <w:jc w:val="both"/>
        <w:rPr>
          <w:rFonts w:asciiTheme="majorBidi" w:hAnsiTheme="majorBidi"/>
          <w:b w:val="0"/>
          <w:bCs w:val="0"/>
          <w:sz w:val="24"/>
          <w:szCs w:val="24"/>
          <w:lang w:val="id-ID"/>
        </w:rPr>
      </w:pPr>
    </w:p>
    <w:p w:rsidR="00EE098A" w:rsidRDefault="00C276E1" w:rsidP="00C276E1">
      <w:pPr>
        <w:pStyle w:val="ListParagraph"/>
        <w:spacing w:line="360" w:lineRule="auto"/>
        <w:ind w:left="1035" w:firstLine="808"/>
        <w:jc w:val="both"/>
        <w:rPr>
          <w:rFonts w:asciiTheme="majorBidi" w:hAnsiTheme="majorBidi"/>
          <w:b w:val="0"/>
          <w:bCs w:val="0"/>
          <w:sz w:val="24"/>
          <w:szCs w:val="24"/>
          <w:lang w:val="id-ID"/>
        </w:rPr>
      </w:pPr>
      <w:r>
        <w:rPr>
          <w:rFonts w:asciiTheme="majorBidi" w:hAnsiTheme="majorBidi"/>
          <w:b w:val="0"/>
          <w:bCs w:val="0"/>
          <w:sz w:val="24"/>
          <w:szCs w:val="24"/>
          <w:lang w:val="id-ID"/>
        </w:rPr>
        <w:t xml:space="preserve"> </w:t>
      </w:r>
    </w:p>
    <w:p w:rsidR="00E62718" w:rsidRDefault="00E62718" w:rsidP="00C276E1">
      <w:pPr>
        <w:pStyle w:val="ListParagraph"/>
        <w:spacing w:line="360" w:lineRule="auto"/>
        <w:ind w:left="1035" w:firstLine="808"/>
        <w:jc w:val="both"/>
        <w:rPr>
          <w:rFonts w:asciiTheme="majorBidi" w:hAnsiTheme="majorBidi"/>
          <w:b w:val="0"/>
          <w:bCs w:val="0"/>
          <w:sz w:val="24"/>
          <w:szCs w:val="24"/>
          <w:lang w:val="id-ID"/>
        </w:rPr>
      </w:pPr>
    </w:p>
    <w:p w:rsidR="00E62718" w:rsidRDefault="00E62718" w:rsidP="00C276E1">
      <w:pPr>
        <w:pStyle w:val="ListParagraph"/>
        <w:spacing w:line="360" w:lineRule="auto"/>
        <w:ind w:left="1035" w:firstLine="808"/>
        <w:jc w:val="both"/>
        <w:rPr>
          <w:rFonts w:asciiTheme="majorBidi" w:hAnsiTheme="majorBidi"/>
          <w:b w:val="0"/>
          <w:bCs w:val="0"/>
          <w:sz w:val="24"/>
          <w:szCs w:val="24"/>
          <w:lang w:val="id-ID"/>
        </w:rPr>
      </w:pPr>
    </w:p>
    <w:p w:rsidR="007F2CED" w:rsidRDefault="007F2CED" w:rsidP="00EE098A">
      <w:pPr>
        <w:ind w:left="709" w:firstLine="851"/>
        <w:jc w:val="center"/>
        <w:rPr>
          <w:sz w:val="24"/>
          <w:szCs w:val="24"/>
          <w:lang w:val="id-ID"/>
        </w:rPr>
      </w:pPr>
      <w:r>
        <w:rPr>
          <w:sz w:val="24"/>
          <w:szCs w:val="24"/>
          <w:lang w:val="id-ID"/>
        </w:rPr>
        <w:t>TABEL 1</w:t>
      </w:r>
    </w:p>
    <w:p w:rsidR="00EE098A" w:rsidRDefault="007F2CED" w:rsidP="00EE098A">
      <w:pPr>
        <w:ind w:left="709" w:firstLine="851"/>
        <w:jc w:val="center"/>
        <w:rPr>
          <w:sz w:val="24"/>
          <w:szCs w:val="24"/>
          <w:lang w:val="id-ID"/>
        </w:rPr>
      </w:pPr>
      <w:r>
        <w:rPr>
          <w:sz w:val="24"/>
          <w:szCs w:val="24"/>
          <w:lang w:val="id-ID"/>
        </w:rPr>
        <w:t>RE</w:t>
      </w:r>
      <w:r w:rsidR="00EE098A">
        <w:rPr>
          <w:sz w:val="24"/>
          <w:szCs w:val="24"/>
          <w:lang w:val="id-ID"/>
        </w:rPr>
        <w:t xml:space="preserve">NCANA PROGRAM KERJA PENGAJIAN PEMUDA </w:t>
      </w:r>
    </w:p>
    <w:p w:rsidR="00EE098A" w:rsidRPr="007F5E88" w:rsidRDefault="00EE098A" w:rsidP="00EE098A">
      <w:pPr>
        <w:spacing w:line="360" w:lineRule="auto"/>
        <w:ind w:left="709" w:firstLine="851"/>
        <w:jc w:val="center"/>
        <w:rPr>
          <w:sz w:val="24"/>
          <w:szCs w:val="24"/>
          <w:lang w:val="id-ID"/>
        </w:rPr>
      </w:pPr>
      <w:r>
        <w:rPr>
          <w:sz w:val="24"/>
          <w:szCs w:val="24"/>
          <w:lang w:val="id-ID"/>
        </w:rPr>
        <w:t>KAMPUNG GATEN TAHUN 2019</w:t>
      </w:r>
    </w:p>
    <w:tbl>
      <w:tblPr>
        <w:tblStyle w:val="TableGrid"/>
        <w:tblW w:w="0" w:type="auto"/>
        <w:tblInd w:w="1101" w:type="dxa"/>
        <w:tblLook w:val="04A0" w:firstRow="1" w:lastRow="0" w:firstColumn="1" w:lastColumn="0" w:noHBand="0" w:noVBand="1"/>
      </w:tblPr>
      <w:tblGrid>
        <w:gridCol w:w="708"/>
        <w:gridCol w:w="4678"/>
        <w:gridCol w:w="2369"/>
      </w:tblGrid>
      <w:tr w:rsidR="00EE098A" w:rsidTr="00EE098A">
        <w:tc>
          <w:tcPr>
            <w:tcW w:w="708" w:type="dxa"/>
          </w:tcPr>
          <w:p w:rsidR="00EE098A" w:rsidRDefault="00EE098A" w:rsidP="005F65CC">
            <w:pPr>
              <w:spacing w:line="360" w:lineRule="auto"/>
              <w:jc w:val="both"/>
              <w:rPr>
                <w:b w:val="0"/>
                <w:bCs w:val="0"/>
                <w:sz w:val="24"/>
                <w:szCs w:val="24"/>
                <w:lang w:val="id-ID"/>
              </w:rPr>
            </w:pPr>
            <w:r>
              <w:rPr>
                <w:b w:val="0"/>
                <w:bCs w:val="0"/>
                <w:sz w:val="24"/>
                <w:szCs w:val="24"/>
                <w:lang w:val="id-ID"/>
              </w:rPr>
              <w:t>NO</w:t>
            </w:r>
          </w:p>
        </w:tc>
        <w:tc>
          <w:tcPr>
            <w:tcW w:w="4678" w:type="dxa"/>
          </w:tcPr>
          <w:p w:rsidR="00EE098A" w:rsidRDefault="00EE098A" w:rsidP="005F65CC">
            <w:pPr>
              <w:spacing w:line="360" w:lineRule="auto"/>
              <w:jc w:val="center"/>
              <w:rPr>
                <w:b w:val="0"/>
                <w:bCs w:val="0"/>
                <w:sz w:val="24"/>
                <w:szCs w:val="24"/>
                <w:lang w:val="id-ID"/>
              </w:rPr>
            </w:pPr>
            <w:r>
              <w:rPr>
                <w:b w:val="0"/>
                <w:bCs w:val="0"/>
                <w:sz w:val="24"/>
                <w:szCs w:val="24"/>
                <w:lang w:val="id-ID"/>
              </w:rPr>
              <w:t>PROGRAM KERJA</w:t>
            </w:r>
          </w:p>
        </w:tc>
        <w:tc>
          <w:tcPr>
            <w:tcW w:w="2369" w:type="dxa"/>
          </w:tcPr>
          <w:p w:rsidR="00EE098A" w:rsidRDefault="00EE098A" w:rsidP="005F65CC">
            <w:pPr>
              <w:spacing w:line="360" w:lineRule="auto"/>
              <w:jc w:val="center"/>
              <w:rPr>
                <w:b w:val="0"/>
                <w:bCs w:val="0"/>
                <w:sz w:val="24"/>
                <w:szCs w:val="24"/>
                <w:lang w:val="id-ID"/>
              </w:rPr>
            </w:pPr>
            <w:r>
              <w:rPr>
                <w:b w:val="0"/>
                <w:bCs w:val="0"/>
                <w:sz w:val="24"/>
                <w:szCs w:val="24"/>
                <w:lang w:val="id-ID"/>
              </w:rPr>
              <w:t>KETERANGAN</w:t>
            </w:r>
          </w:p>
        </w:tc>
      </w:tr>
      <w:tr w:rsidR="00EE098A" w:rsidTr="00EE098A">
        <w:tc>
          <w:tcPr>
            <w:tcW w:w="708" w:type="dxa"/>
          </w:tcPr>
          <w:p w:rsidR="00EE098A" w:rsidRDefault="00EE098A" w:rsidP="005F65CC">
            <w:pPr>
              <w:spacing w:line="360" w:lineRule="auto"/>
              <w:jc w:val="both"/>
              <w:rPr>
                <w:b w:val="0"/>
                <w:bCs w:val="0"/>
                <w:sz w:val="24"/>
                <w:szCs w:val="24"/>
                <w:lang w:val="id-ID"/>
              </w:rPr>
            </w:pPr>
            <w:r>
              <w:rPr>
                <w:b w:val="0"/>
                <w:bCs w:val="0"/>
                <w:sz w:val="24"/>
                <w:szCs w:val="24"/>
                <w:lang w:val="id-ID"/>
              </w:rPr>
              <w:t>1</w:t>
            </w:r>
          </w:p>
        </w:tc>
        <w:tc>
          <w:tcPr>
            <w:tcW w:w="4678" w:type="dxa"/>
          </w:tcPr>
          <w:p w:rsidR="00EE098A" w:rsidRDefault="00EE098A" w:rsidP="005F65CC">
            <w:pPr>
              <w:spacing w:line="360" w:lineRule="auto"/>
              <w:jc w:val="both"/>
              <w:rPr>
                <w:b w:val="0"/>
                <w:bCs w:val="0"/>
                <w:sz w:val="24"/>
                <w:szCs w:val="24"/>
                <w:lang w:val="id-ID"/>
              </w:rPr>
            </w:pPr>
            <w:r>
              <w:rPr>
                <w:b w:val="0"/>
                <w:bCs w:val="0"/>
                <w:sz w:val="24"/>
                <w:szCs w:val="24"/>
                <w:lang w:val="id-ID"/>
              </w:rPr>
              <w:t>Bisa membaca al Qur’an dengan bagus</w:t>
            </w:r>
          </w:p>
        </w:tc>
        <w:tc>
          <w:tcPr>
            <w:tcW w:w="2369" w:type="dxa"/>
          </w:tcPr>
          <w:p w:rsidR="00EE098A" w:rsidRDefault="00EE098A" w:rsidP="005F65CC">
            <w:pPr>
              <w:spacing w:line="360" w:lineRule="auto"/>
              <w:jc w:val="both"/>
              <w:rPr>
                <w:b w:val="0"/>
                <w:bCs w:val="0"/>
                <w:sz w:val="24"/>
                <w:szCs w:val="24"/>
                <w:lang w:val="id-ID"/>
              </w:rPr>
            </w:pPr>
            <w:r>
              <w:rPr>
                <w:b w:val="0"/>
                <w:bCs w:val="0"/>
                <w:sz w:val="24"/>
                <w:szCs w:val="24"/>
                <w:lang w:val="id-ID"/>
              </w:rPr>
              <w:t>80 x pertemuan</w:t>
            </w:r>
          </w:p>
        </w:tc>
      </w:tr>
      <w:tr w:rsidR="00EE098A" w:rsidTr="00EE098A">
        <w:tc>
          <w:tcPr>
            <w:tcW w:w="708" w:type="dxa"/>
          </w:tcPr>
          <w:p w:rsidR="00EE098A" w:rsidRDefault="00EE098A" w:rsidP="005F65CC">
            <w:pPr>
              <w:spacing w:line="360" w:lineRule="auto"/>
              <w:jc w:val="both"/>
              <w:rPr>
                <w:b w:val="0"/>
                <w:bCs w:val="0"/>
                <w:sz w:val="24"/>
                <w:szCs w:val="24"/>
                <w:lang w:val="id-ID"/>
              </w:rPr>
            </w:pPr>
            <w:r>
              <w:rPr>
                <w:b w:val="0"/>
                <w:bCs w:val="0"/>
                <w:sz w:val="24"/>
                <w:szCs w:val="24"/>
                <w:lang w:val="id-ID"/>
              </w:rPr>
              <w:t>2</w:t>
            </w:r>
          </w:p>
        </w:tc>
        <w:tc>
          <w:tcPr>
            <w:tcW w:w="4678" w:type="dxa"/>
          </w:tcPr>
          <w:p w:rsidR="00EE098A" w:rsidRDefault="00EE098A" w:rsidP="005F65CC">
            <w:pPr>
              <w:spacing w:line="360" w:lineRule="auto"/>
              <w:jc w:val="both"/>
              <w:rPr>
                <w:b w:val="0"/>
                <w:bCs w:val="0"/>
                <w:sz w:val="24"/>
                <w:szCs w:val="24"/>
                <w:lang w:val="id-ID"/>
              </w:rPr>
            </w:pPr>
            <w:r>
              <w:rPr>
                <w:b w:val="0"/>
                <w:bCs w:val="0"/>
                <w:sz w:val="24"/>
                <w:szCs w:val="24"/>
                <w:lang w:val="id-ID"/>
              </w:rPr>
              <w:t>Hapal surat-surat pendek</w:t>
            </w:r>
          </w:p>
        </w:tc>
        <w:tc>
          <w:tcPr>
            <w:tcW w:w="2369" w:type="dxa"/>
          </w:tcPr>
          <w:p w:rsidR="00EE098A" w:rsidRDefault="00EE098A" w:rsidP="005F65CC">
            <w:pPr>
              <w:spacing w:line="360" w:lineRule="auto"/>
              <w:jc w:val="both"/>
              <w:rPr>
                <w:b w:val="0"/>
                <w:bCs w:val="0"/>
                <w:sz w:val="24"/>
                <w:szCs w:val="24"/>
                <w:lang w:val="id-ID"/>
              </w:rPr>
            </w:pPr>
            <w:r>
              <w:rPr>
                <w:b w:val="0"/>
                <w:bCs w:val="0"/>
                <w:sz w:val="24"/>
                <w:szCs w:val="24"/>
                <w:lang w:val="id-ID"/>
              </w:rPr>
              <w:t>10 x pertemuan</w:t>
            </w:r>
          </w:p>
        </w:tc>
      </w:tr>
      <w:tr w:rsidR="00EE098A" w:rsidTr="00EE098A">
        <w:tc>
          <w:tcPr>
            <w:tcW w:w="708" w:type="dxa"/>
          </w:tcPr>
          <w:p w:rsidR="00EE098A" w:rsidRDefault="00EE098A" w:rsidP="005F65CC">
            <w:pPr>
              <w:spacing w:line="360" w:lineRule="auto"/>
              <w:jc w:val="both"/>
              <w:rPr>
                <w:b w:val="0"/>
                <w:bCs w:val="0"/>
                <w:sz w:val="24"/>
                <w:szCs w:val="24"/>
                <w:lang w:val="id-ID"/>
              </w:rPr>
            </w:pPr>
            <w:r>
              <w:rPr>
                <w:b w:val="0"/>
                <w:bCs w:val="0"/>
                <w:sz w:val="24"/>
                <w:szCs w:val="24"/>
                <w:lang w:val="id-ID"/>
              </w:rPr>
              <w:t>3</w:t>
            </w:r>
          </w:p>
        </w:tc>
        <w:tc>
          <w:tcPr>
            <w:tcW w:w="4678" w:type="dxa"/>
          </w:tcPr>
          <w:p w:rsidR="00EE098A" w:rsidRDefault="00EE098A" w:rsidP="005F65CC">
            <w:pPr>
              <w:spacing w:line="360" w:lineRule="auto"/>
              <w:jc w:val="both"/>
              <w:rPr>
                <w:b w:val="0"/>
                <w:bCs w:val="0"/>
                <w:sz w:val="24"/>
                <w:szCs w:val="24"/>
                <w:lang w:val="id-ID"/>
              </w:rPr>
            </w:pPr>
            <w:r>
              <w:rPr>
                <w:b w:val="0"/>
                <w:bCs w:val="0"/>
                <w:sz w:val="24"/>
                <w:szCs w:val="24"/>
                <w:lang w:val="id-ID"/>
              </w:rPr>
              <w:t>Paham tata cara sholat</w:t>
            </w:r>
          </w:p>
        </w:tc>
        <w:tc>
          <w:tcPr>
            <w:tcW w:w="2369" w:type="dxa"/>
          </w:tcPr>
          <w:p w:rsidR="00EE098A" w:rsidRDefault="00EE098A" w:rsidP="005F65CC">
            <w:pPr>
              <w:spacing w:line="360" w:lineRule="auto"/>
              <w:jc w:val="both"/>
              <w:rPr>
                <w:b w:val="0"/>
                <w:bCs w:val="0"/>
                <w:sz w:val="24"/>
                <w:szCs w:val="24"/>
                <w:lang w:val="id-ID"/>
              </w:rPr>
            </w:pPr>
            <w:r>
              <w:rPr>
                <w:b w:val="0"/>
                <w:bCs w:val="0"/>
                <w:sz w:val="24"/>
                <w:szCs w:val="24"/>
                <w:lang w:val="id-ID"/>
              </w:rPr>
              <w:t>10 x pertemuan</w:t>
            </w:r>
          </w:p>
        </w:tc>
      </w:tr>
      <w:tr w:rsidR="00EE098A" w:rsidTr="00EE098A">
        <w:tc>
          <w:tcPr>
            <w:tcW w:w="708" w:type="dxa"/>
          </w:tcPr>
          <w:p w:rsidR="00EE098A" w:rsidRDefault="00EE098A" w:rsidP="005F65CC">
            <w:pPr>
              <w:spacing w:line="360" w:lineRule="auto"/>
              <w:jc w:val="both"/>
              <w:rPr>
                <w:b w:val="0"/>
                <w:bCs w:val="0"/>
                <w:sz w:val="24"/>
                <w:szCs w:val="24"/>
                <w:lang w:val="id-ID"/>
              </w:rPr>
            </w:pPr>
            <w:r>
              <w:rPr>
                <w:b w:val="0"/>
                <w:bCs w:val="0"/>
                <w:sz w:val="24"/>
                <w:szCs w:val="24"/>
                <w:lang w:val="id-ID"/>
              </w:rPr>
              <w:t>4</w:t>
            </w:r>
          </w:p>
        </w:tc>
        <w:tc>
          <w:tcPr>
            <w:tcW w:w="4678" w:type="dxa"/>
          </w:tcPr>
          <w:p w:rsidR="00EE098A" w:rsidRDefault="00EE098A" w:rsidP="005F65CC">
            <w:pPr>
              <w:spacing w:line="360" w:lineRule="auto"/>
              <w:jc w:val="both"/>
              <w:rPr>
                <w:b w:val="0"/>
                <w:bCs w:val="0"/>
                <w:sz w:val="24"/>
                <w:szCs w:val="24"/>
                <w:lang w:val="id-ID"/>
              </w:rPr>
            </w:pPr>
            <w:r>
              <w:rPr>
                <w:b w:val="0"/>
                <w:bCs w:val="0"/>
                <w:sz w:val="24"/>
                <w:szCs w:val="24"/>
                <w:lang w:val="id-ID"/>
              </w:rPr>
              <w:t>Paham tata cara wudhu’</w:t>
            </w:r>
          </w:p>
        </w:tc>
        <w:tc>
          <w:tcPr>
            <w:tcW w:w="2369" w:type="dxa"/>
          </w:tcPr>
          <w:p w:rsidR="00EE098A" w:rsidRDefault="00EE098A" w:rsidP="005F65CC">
            <w:pPr>
              <w:spacing w:line="360" w:lineRule="auto"/>
              <w:jc w:val="both"/>
              <w:rPr>
                <w:b w:val="0"/>
                <w:bCs w:val="0"/>
                <w:sz w:val="24"/>
                <w:szCs w:val="24"/>
                <w:lang w:val="id-ID"/>
              </w:rPr>
            </w:pPr>
            <w:r>
              <w:rPr>
                <w:b w:val="0"/>
                <w:bCs w:val="0"/>
                <w:sz w:val="24"/>
                <w:szCs w:val="24"/>
                <w:lang w:val="id-ID"/>
              </w:rPr>
              <w:t>10 x pertemuan</w:t>
            </w:r>
          </w:p>
        </w:tc>
      </w:tr>
      <w:tr w:rsidR="00EE098A" w:rsidTr="00EE098A">
        <w:tc>
          <w:tcPr>
            <w:tcW w:w="708" w:type="dxa"/>
          </w:tcPr>
          <w:p w:rsidR="00EE098A" w:rsidRDefault="00EE098A" w:rsidP="005F65CC">
            <w:pPr>
              <w:spacing w:line="360" w:lineRule="auto"/>
              <w:jc w:val="both"/>
              <w:rPr>
                <w:b w:val="0"/>
                <w:bCs w:val="0"/>
                <w:sz w:val="24"/>
                <w:szCs w:val="24"/>
                <w:lang w:val="id-ID"/>
              </w:rPr>
            </w:pPr>
            <w:r>
              <w:rPr>
                <w:b w:val="0"/>
                <w:bCs w:val="0"/>
                <w:sz w:val="24"/>
                <w:szCs w:val="24"/>
                <w:lang w:val="id-ID"/>
              </w:rPr>
              <w:t>5</w:t>
            </w:r>
          </w:p>
        </w:tc>
        <w:tc>
          <w:tcPr>
            <w:tcW w:w="4678" w:type="dxa"/>
          </w:tcPr>
          <w:p w:rsidR="00EE098A" w:rsidRDefault="00EE098A" w:rsidP="005F65CC">
            <w:pPr>
              <w:spacing w:line="360" w:lineRule="auto"/>
              <w:jc w:val="both"/>
              <w:rPr>
                <w:b w:val="0"/>
                <w:bCs w:val="0"/>
                <w:sz w:val="24"/>
                <w:szCs w:val="24"/>
                <w:lang w:val="id-ID"/>
              </w:rPr>
            </w:pPr>
            <w:r>
              <w:rPr>
                <w:b w:val="0"/>
                <w:bCs w:val="0"/>
                <w:sz w:val="24"/>
                <w:szCs w:val="24"/>
                <w:lang w:val="id-ID"/>
              </w:rPr>
              <w:t>P</w:t>
            </w:r>
            <w:r w:rsidR="00894BD3">
              <w:rPr>
                <w:b w:val="0"/>
                <w:bCs w:val="0"/>
                <w:sz w:val="24"/>
                <w:szCs w:val="24"/>
                <w:lang w:val="id-ID"/>
              </w:rPr>
              <w:t>raktik retorika dakwah (ceramah)</w:t>
            </w:r>
          </w:p>
        </w:tc>
        <w:tc>
          <w:tcPr>
            <w:tcW w:w="2369" w:type="dxa"/>
          </w:tcPr>
          <w:p w:rsidR="00EE098A" w:rsidRDefault="00EE098A" w:rsidP="005F65CC">
            <w:pPr>
              <w:spacing w:line="360" w:lineRule="auto"/>
              <w:jc w:val="both"/>
              <w:rPr>
                <w:b w:val="0"/>
                <w:bCs w:val="0"/>
                <w:sz w:val="24"/>
                <w:szCs w:val="24"/>
                <w:lang w:val="id-ID"/>
              </w:rPr>
            </w:pPr>
            <w:r>
              <w:rPr>
                <w:b w:val="0"/>
                <w:bCs w:val="0"/>
                <w:sz w:val="24"/>
                <w:szCs w:val="24"/>
                <w:lang w:val="id-ID"/>
              </w:rPr>
              <w:t>10 x pertemuan</w:t>
            </w:r>
          </w:p>
        </w:tc>
      </w:tr>
      <w:tr w:rsidR="00EE098A" w:rsidTr="00EE098A">
        <w:tc>
          <w:tcPr>
            <w:tcW w:w="708" w:type="dxa"/>
          </w:tcPr>
          <w:p w:rsidR="00EE098A" w:rsidRDefault="00EE098A" w:rsidP="005F65CC">
            <w:pPr>
              <w:spacing w:line="360" w:lineRule="auto"/>
              <w:jc w:val="both"/>
              <w:rPr>
                <w:b w:val="0"/>
                <w:bCs w:val="0"/>
                <w:sz w:val="24"/>
                <w:szCs w:val="24"/>
                <w:lang w:val="id-ID"/>
              </w:rPr>
            </w:pPr>
            <w:r>
              <w:rPr>
                <w:b w:val="0"/>
                <w:bCs w:val="0"/>
                <w:sz w:val="24"/>
                <w:szCs w:val="24"/>
                <w:lang w:val="id-ID"/>
              </w:rPr>
              <w:t>6</w:t>
            </w:r>
          </w:p>
        </w:tc>
        <w:tc>
          <w:tcPr>
            <w:tcW w:w="4678" w:type="dxa"/>
          </w:tcPr>
          <w:p w:rsidR="00EE098A" w:rsidRDefault="00EE098A" w:rsidP="005F65CC">
            <w:pPr>
              <w:spacing w:line="360" w:lineRule="auto"/>
              <w:jc w:val="both"/>
              <w:rPr>
                <w:b w:val="0"/>
                <w:bCs w:val="0"/>
                <w:sz w:val="24"/>
                <w:szCs w:val="24"/>
                <w:lang w:val="id-ID"/>
              </w:rPr>
            </w:pPr>
            <w:r>
              <w:rPr>
                <w:b w:val="0"/>
                <w:bCs w:val="0"/>
                <w:sz w:val="24"/>
                <w:szCs w:val="24"/>
                <w:lang w:val="id-ID"/>
              </w:rPr>
              <w:t>Paham sejarah nabi</w:t>
            </w:r>
          </w:p>
        </w:tc>
        <w:tc>
          <w:tcPr>
            <w:tcW w:w="2369" w:type="dxa"/>
          </w:tcPr>
          <w:p w:rsidR="00EE098A" w:rsidRDefault="00EE098A" w:rsidP="005F65CC">
            <w:pPr>
              <w:spacing w:line="360" w:lineRule="auto"/>
              <w:jc w:val="both"/>
              <w:rPr>
                <w:b w:val="0"/>
                <w:bCs w:val="0"/>
                <w:sz w:val="24"/>
                <w:szCs w:val="24"/>
                <w:lang w:val="id-ID"/>
              </w:rPr>
            </w:pPr>
            <w:r>
              <w:rPr>
                <w:b w:val="0"/>
                <w:bCs w:val="0"/>
                <w:sz w:val="24"/>
                <w:szCs w:val="24"/>
                <w:lang w:val="id-ID"/>
              </w:rPr>
              <w:t>10 x pertemuan</w:t>
            </w:r>
          </w:p>
        </w:tc>
      </w:tr>
      <w:tr w:rsidR="00EE098A" w:rsidTr="00EE098A">
        <w:tc>
          <w:tcPr>
            <w:tcW w:w="708" w:type="dxa"/>
          </w:tcPr>
          <w:p w:rsidR="00EE098A" w:rsidRDefault="00EE098A" w:rsidP="005F65CC">
            <w:pPr>
              <w:spacing w:line="360" w:lineRule="auto"/>
              <w:jc w:val="both"/>
              <w:rPr>
                <w:b w:val="0"/>
                <w:bCs w:val="0"/>
                <w:sz w:val="24"/>
                <w:szCs w:val="24"/>
                <w:lang w:val="id-ID"/>
              </w:rPr>
            </w:pPr>
            <w:r>
              <w:rPr>
                <w:b w:val="0"/>
                <w:bCs w:val="0"/>
                <w:sz w:val="24"/>
                <w:szCs w:val="24"/>
                <w:lang w:val="id-ID"/>
              </w:rPr>
              <w:t>7</w:t>
            </w:r>
          </w:p>
        </w:tc>
        <w:tc>
          <w:tcPr>
            <w:tcW w:w="4678" w:type="dxa"/>
          </w:tcPr>
          <w:p w:rsidR="00EE098A" w:rsidRDefault="00EE098A" w:rsidP="005F65CC">
            <w:pPr>
              <w:spacing w:line="360" w:lineRule="auto"/>
              <w:jc w:val="both"/>
              <w:rPr>
                <w:b w:val="0"/>
                <w:bCs w:val="0"/>
                <w:sz w:val="24"/>
                <w:szCs w:val="24"/>
                <w:lang w:val="id-ID"/>
              </w:rPr>
            </w:pPr>
            <w:r>
              <w:rPr>
                <w:b w:val="0"/>
                <w:bCs w:val="0"/>
                <w:sz w:val="24"/>
                <w:szCs w:val="24"/>
                <w:lang w:val="id-ID"/>
              </w:rPr>
              <w:t>Paham tentang cinta tanah air (nasionalisme)</w:t>
            </w:r>
          </w:p>
        </w:tc>
        <w:tc>
          <w:tcPr>
            <w:tcW w:w="2369" w:type="dxa"/>
          </w:tcPr>
          <w:p w:rsidR="00EE098A" w:rsidRDefault="00EE098A" w:rsidP="005F65CC">
            <w:pPr>
              <w:spacing w:line="360" w:lineRule="auto"/>
              <w:jc w:val="both"/>
              <w:rPr>
                <w:b w:val="0"/>
                <w:bCs w:val="0"/>
                <w:sz w:val="24"/>
                <w:szCs w:val="24"/>
                <w:lang w:val="id-ID"/>
              </w:rPr>
            </w:pPr>
            <w:r>
              <w:rPr>
                <w:b w:val="0"/>
                <w:bCs w:val="0"/>
                <w:sz w:val="24"/>
                <w:szCs w:val="24"/>
                <w:lang w:val="id-ID"/>
              </w:rPr>
              <w:t>10 x pertemuan</w:t>
            </w:r>
          </w:p>
        </w:tc>
      </w:tr>
    </w:tbl>
    <w:p w:rsidR="00EE098A" w:rsidRPr="00EE098A" w:rsidRDefault="00EE098A" w:rsidP="00EE098A">
      <w:pPr>
        <w:spacing w:line="360" w:lineRule="auto"/>
        <w:jc w:val="both"/>
        <w:rPr>
          <w:rFonts w:asciiTheme="majorBidi" w:hAnsiTheme="majorBidi"/>
          <w:b w:val="0"/>
          <w:bCs w:val="0"/>
          <w:sz w:val="24"/>
          <w:szCs w:val="24"/>
          <w:lang w:val="id-ID"/>
        </w:rPr>
      </w:pPr>
      <w:r>
        <w:rPr>
          <w:rFonts w:asciiTheme="majorBidi" w:hAnsiTheme="majorBidi"/>
          <w:b w:val="0"/>
          <w:bCs w:val="0"/>
          <w:sz w:val="24"/>
          <w:szCs w:val="24"/>
          <w:lang w:val="id-ID"/>
        </w:rPr>
        <w:t xml:space="preserve">          Sumbert: Dokumentasi Pengajian Pemuda kampung Gaten 2019</w:t>
      </w:r>
    </w:p>
    <w:p w:rsidR="002E244A" w:rsidRDefault="00277E0A" w:rsidP="002E244A">
      <w:pPr>
        <w:spacing w:line="360" w:lineRule="auto"/>
        <w:ind w:left="993" w:firstLine="992"/>
        <w:jc w:val="both"/>
        <w:rPr>
          <w:b w:val="0"/>
          <w:sz w:val="24"/>
          <w:szCs w:val="24"/>
          <w:lang w:val="id-ID"/>
        </w:rPr>
      </w:pPr>
      <w:r>
        <w:rPr>
          <w:b w:val="0"/>
          <w:sz w:val="24"/>
          <w:szCs w:val="24"/>
          <w:lang w:val="id-ID"/>
        </w:rPr>
        <w:t>Rencana program dakwah yang dibuat Haji Sonhaji lebih fokus pada mengasah kemampuan pemuda membaca al Qur’</w:t>
      </w:r>
      <w:r w:rsidR="002E244A">
        <w:rPr>
          <w:b w:val="0"/>
          <w:sz w:val="24"/>
          <w:szCs w:val="24"/>
          <w:lang w:val="id-ID"/>
        </w:rPr>
        <w:t>an dengan bagus, sehingga dibuat prekuensi pertemuannya lebih banyak dengan jumlah 80 kali pertemuan.</w:t>
      </w:r>
      <w:r w:rsidR="00D210AB">
        <w:rPr>
          <w:rStyle w:val="FootnoteReference"/>
          <w:b w:val="0"/>
          <w:sz w:val="24"/>
          <w:szCs w:val="24"/>
          <w:lang w:val="id-ID"/>
        </w:rPr>
        <w:footnoteReference w:id="29"/>
      </w:r>
      <w:r w:rsidR="002E244A">
        <w:rPr>
          <w:b w:val="0"/>
          <w:sz w:val="24"/>
          <w:szCs w:val="24"/>
          <w:lang w:val="id-ID"/>
        </w:rPr>
        <w:t xml:space="preserve"> Selain itu juga dibuat rencana dakwah yang lain, seperti hapalan surat-surat pendek, paham tata cara sholat, paham tata cara wudhu’, praktik retorika dakwah, paham sejarah nabi, hingga penguatan semangat nasionalisme. Untuk rencana program dakwah ini masing-masing dibuat 10 kali pertemuan.</w:t>
      </w:r>
    </w:p>
    <w:p w:rsidR="002E244A" w:rsidRDefault="002E244A" w:rsidP="002E244A">
      <w:pPr>
        <w:spacing w:line="360" w:lineRule="auto"/>
        <w:jc w:val="both"/>
        <w:rPr>
          <w:b w:val="0"/>
          <w:sz w:val="24"/>
          <w:szCs w:val="24"/>
          <w:lang w:val="id-ID"/>
        </w:rPr>
      </w:pPr>
    </w:p>
    <w:p w:rsidR="00C8486C" w:rsidRPr="00D90C87" w:rsidRDefault="00D90C87" w:rsidP="002E244A">
      <w:pPr>
        <w:spacing w:line="360" w:lineRule="auto"/>
        <w:jc w:val="both"/>
        <w:rPr>
          <w:rFonts w:asciiTheme="majorBidi" w:hAnsiTheme="majorBidi"/>
          <w:b w:val="0"/>
          <w:bCs w:val="0"/>
          <w:i/>
          <w:iCs/>
          <w:sz w:val="24"/>
          <w:szCs w:val="24"/>
          <w:lang w:val="id-ID"/>
        </w:rPr>
      </w:pPr>
      <w:r>
        <w:rPr>
          <w:rFonts w:asciiTheme="majorBidi" w:hAnsiTheme="majorBidi"/>
          <w:b w:val="0"/>
          <w:bCs w:val="0"/>
          <w:sz w:val="24"/>
          <w:szCs w:val="24"/>
          <w:lang w:val="id-ID"/>
        </w:rPr>
        <w:t xml:space="preserve">           </w:t>
      </w:r>
      <w:r w:rsidR="00027796">
        <w:rPr>
          <w:rFonts w:asciiTheme="majorBidi" w:hAnsiTheme="majorBidi"/>
          <w:b w:val="0"/>
          <w:bCs w:val="0"/>
          <w:i/>
          <w:iCs/>
          <w:sz w:val="24"/>
          <w:szCs w:val="24"/>
          <w:lang w:val="id-ID"/>
        </w:rPr>
        <w:t>Peluang D</w:t>
      </w:r>
      <w:r w:rsidR="00C8486C" w:rsidRPr="00D90C87">
        <w:rPr>
          <w:rFonts w:asciiTheme="majorBidi" w:hAnsiTheme="majorBidi"/>
          <w:b w:val="0"/>
          <w:bCs w:val="0"/>
          <w:i/>
          <w:iCs/>
          <w:sz w:val="24"/>
          <w:szCs w:val="24"/>
          <w:lang w:val="id-ID"/>
        </w:rPr>
        <w:t>akwa</w:t>
      </w:r>
      <w:r w:rsidRPr="00D90C87">
        <w:rPr>
          <w:rFonts w:asciiTheme="majorBidi" w:hAnsiTheme="majorBidi"/>
          <w:b w:val="0"/>
          <w:bCs w:val="0"/>
          <w:i/>
          <w:iCs/>
          <w:sz w:val="24"/>
          <w:szCs w:val="24"/>
          <w:lang w:val="id-ID"/>
        </w:rPr>
        <w:t>h</w:t>
      </w:r>
    </w:p>
    <w:p w:rsidR="00874E43" w:rsidRDefault="00874E43" w:rsidP="00DB6485">
      <w:pPr>
        <w:pStyle w:val="ListParagraph"/>
        <w:spacing w:line="360" w:lineRule="auto"/>
        <w:ind w:left="1035" w:firstLine="808"/>
        <w:jc w:val="both"/>
        <w:rPr>
          <w:rFonts w:asciiTheme="majorBidi" w:hAnsiTheme="majorBidi"/>
          <w:b w:val="0"/>
          <w:bCs w:val="0"/>
          <w:sz w:val="24"/>
          <w:szCs w:val="24"/>
          <w:lang w:val="id-ID"/>
        </w:rPr>
      </w:pPr>
      <w:r>
        <w:rPr>
          <w:rFonts w:asciiTheme="majorBidi" w:hAnsiTheme="majorBidi"/>
          <w:b w:val="0"/>
          <w:bCs w:val="0"/>
          <w:sz w:val="24"/>
          <w:szCs w:val="24"/>
          <w:lang w:val="id-ID"/>
        </w:rPr>
        <w:t xml:space="preserve">Peluang dakwah dalam menjalankan tujuh program dakwah yang disusun ini ada dua aspek. Pertama, peserta pengajian memiliki kemauan untuk belajar, sehingga lebih mudah menyampaikan pesan-pesan dakwah kepada mereka. Kedua, ada dukungan juru dakwah yang lain atau guru yang mau membantu secara ikhlas di pengajian pemuda kampung gaten. Dengan demikian berbagai program dakwah yang direncanakan akan bisa lebih mudah direalisasikan. </w:t>
      </w:r>
    </w:p>
    <w:p w:rsidR="00C8486C" w:rsidRPr="00BB56C4" w:rsidRDefault="00BB56C4" w:rsidP="00BB56C4">
      <w:pPr>
        <w:spacing w:line="360" w:lineRule="auto"/>
        <w:jc w:val="both"/>
        <w:rPr>
          <w:rFonts w:asciiTheme="majorBidi" w:hAnsiTheme="majorBidi"/>
          <w:b w:val="0"/>
          <w:bCs w:val="0"/>
          <w:i/>
          <w:iCs/>
          <w:sz w:val="24"/>
          <w:szCs w:val="24"/>
          <w:lang w:val="id-ID"/>
        </w:rPr>
      </w:pPr>
      <w:r>
        <w:rPr>
          <w:rFonts w:asciiTheme="majorBidi" w:hAnsiTheme="majorBidi"/>
          <w:b w:val="0"/>
          <w:bCs w:val="0"/>
          <w:sz w:val="24"/>
          <w:szCs w:val="24"/>
          <w:lang w:val="id-ID"/>
        </w:rPr>
        <w:t xml:space="preserve">          </w:t>
      </w:r>
      <w:r w:rsidR="00027796">
        <w:rPr>
          <w:rFonts w:asciiTheme="majorBidi" w:hAnsiTheme="majorBidi"/>
          <w:b w:val="0"/>
          <w:bCs w:val="0"/>
          <w:i/>
          <w:iCs/>
          <w:sz w:val="24"/>
          <w:szCs w:val="24"/>
          <w:lang w:val="id-ID"/>
        </w:rPr>
        <w:t>Tantangan D</w:t>
      </w:r>
      <w:r w:rsidR="00C8486C" w:rsidRPr="00BB56C4">
        <w:rPr>
          <w:rFonts w:asciiTheme="majorBidi" w:hAnsiTheme="majorBidi"/>
          <w:b w:val="0"/>
          <w:bCs w:val="0"/>
          <w:i/>
          <w:iCs/>
          <w:sz w:val="24"/>
          <w:szCs w:val="24"/>
          <w:lang w:val="id-ID"/>
        </w:rPr>
        <w:t>akwah</w:t>
      </w:r>
    </w:p>
    <w:p w:rsidR="00396421" w:rsidRDefault="00874E43" w:rsidP="00DB6485">
      <w:pPr>
        <w:pStyle w:val="ListParagraph"/>
        <w:spacing w:line="360" w:lineRule="auto"/>
        <w:ind w:left="1035" w:firstLine="808"/>
        <w:jc w:val="both"/>
        <w:rPr>
          <w:rFonts w:asciiTheme="majorBidi" w:hAnsiTheme="majorBidi"/>
          <w:b w:val="0"/>
          <w:bCs w:val="0"/>
          <w:sz w:val="24"/>
          <w:szCs w:val="24"/>
          <w:lang w:val="id-ID"/>
        </w:rPr>
      </w:pPr>
      <w:r>
        <w:rPr>
          <w:rFonts w:asciiTheme="majorBidi" w:hAnsiTheme="majorBidi"/>
          <w:b w:val="0"/>
          <w:bCs w:val="0"/>
          <w:sz w:val="24"/>
          <w:szCs w:val="24"/>
          <w:lang w:val="id-ID"/>
        </w:rPr>
        <w:t xml:space="preserve">Sementara tantangan yang dihadapi </w:t>
      </w:r>
      <w:r w:rsidR="000D6BF8">
        <w:rPr>
          <w:rFonts w:asciiTheme="majorBidi" w:hAnsiTheme="majorBidi"/>
          <w:b w:val="0"/>
          <w:bCs w:val="0"/>
          <w:sz w:val="24"/>
          <w:szCs w:val="24"/>
          <w:lang w:val="id-ID"/>
        </w:rPr>
        <w:t xml:space="preserve">Haji Sonhaji </w:t>
      </w:r>
      <w:r>
        <w:rPr>
          <w:rFonts w:asciiTheme="majorBidi" w:hAnsiTheme="majorBidi"/>
          <w:b w:val="0"/>
          <w:bCs w:val="0"/>
          <w:sz w:val="24"/>
          <w:szCs w:val="24"/>
          <w:lang w:val="id-ID"/>
        </w:rPr>
        <w:t xml:space="preserve">dalam rencana program dakwah ini adalah karena kondisi budaya dan lingkungan masyarakat kampung Gaten yang dekat dengan kota, membuat begitu banyak godaan </w:t>
      </w:r>
      <w:r w:rsidR="00396421">
        <w:rPr>
          <w:rFonts w:asciiTheme="majorBidi" w:hAnsiTheme="majorBidi"/>
          <w:b w:val="0"/>
          <w:bCs w:val="0"/>
          <w:sz w:val="24"/>
          <w:szCs w:val="24"/>
          <w:lang w:val="id-ID"/>
        </w:rPr>
        <w:t xml:space="preserve">negatif </w:t>
      </w:r>
      <w:r>
        <w:rPr>
          <w:rFonts w:asciiTheme="majorBidi" w:hAnsiTheme="majorBidi"/>
          <w:b w:val="0"/>
          <w:bCs w:val="0"/>
          <w:sz w:val="24"/>
          <w:szCs w:val="24"/>
          <w:lang w:val="id-ID"/>
        </w:rPr>
        <w:t>yang dihadapi pemuda</w:t>
      </w:r>
      <w:r w:rsidR="00396421">
        <w:rPr>
          <w:rFonts w:asciiTheme="majorBidi" w:hAnsiTheme="majorBidi"/>
          <w:b w:val="0"/>
          <w:bCs w:val="0"/>
          <w:sz w:val="24"/>
          <w:szCs w:val="24"/>
          <w:lang w:val="id-ID"/>
        </w:rPr>
        <w:t>, seperi perga</w:t>
      </w:r>
      <w:r w:rsidR="000D6BF8">
        <w:rPr>
          <w:rFonts w:asciiTheme="majorBidi" w:hAnsiTheme="majorBidi"/>
          <w:b w:val="0"/>
          <w:bCs w:val="0"/>
          <w:sz w:val="24"/>
          <w:szCs w:val="24"/>
          <w:lang w:val="id-ID"/>
        </w:rPr>
        <w:t>u</w:t>
      </w:r>
      <w:r w:rsidR="00396421">
        <w:rPr>
          <w:rFonts w:asciiTheme="majorBidi" w:hAnsiTheme="majorBidi"/>
          <w:b w:val="0"/>
          <w:bCs w:val="0"/>
          <w:sz w:val="24"/>
          <w:szCs w:val="24"/>
          <w:lang w:val="id-ID"/>
        </w:rPr>
        <w:t xml:space="preserve">lan bebas, ada minujman keras, banyak hiburan, media sosial, hingga mabuk-mabukan. </w:t>
      </w:r>
    </w:p>
    <w:p w:rsidR="00164EAC" w:rsidRPr="00396421" w:rsidRDefault="00396421" w:rsidP="00396421">
      <w:pPr>
        <w:pStyle w:val="ListParagraph"/>
        <w:spacing w:line="360" w:lineRule="auto"/>
        <w:ind w:left="1035" w:firstLine="808"/>
        <w:jc w:val="both"/>
        <w:rPr>
          <w:rFonts w:asciiTheme="majorBidi" w:hAnsiTheme="majorBidi"/>
          <w:b w:val="0"/>
          <w:bCs w:val="0"/>
          <w:sz w:val="24"/>
          <w:szCs w:val="24"/>
          <w:lang w:val="id-ID"/>
        </w:rPr>
      </w:pPr>
      <w:r>
        <w:rPr>
          <w:rFonts w:asciiTheme="majorBidi" w:hAnsiTheme="majorBidi"/>
          <w:b w:val="0"/>
          <w:bCs w:val="0"/>
          <w:sz w:val="24"/>
          <w:szCs w:val="24"/>
          <w:lang w:val="id-ID"/>
        </w:rPr>
        <w:t xml:space="preserve">  </w:t>
      </w:r>
    </w:p>
    <w:p w:rsidR="006D49F3" w:rsidRPr="006D49F3" w:rsidRDefault="00102688" w:rsidP="00C8486C">
      <w:pPr>
        <w:pStyle w:val="ListParagraph"/>
        <w:numPr>
          <w:ilvl w:val="0"/>
          <w:numId w:val="4"/>
        </w:numPr>
        <w:spacing w:line="360" w:lineRule="auto"/>
        <w:jc w:val="both"/>
        <w:rPr>
          <w:b w:val="0"/>
          <w:sz w:val="24"/>
          <w:szCs w:val="24"/>
          <w:lang w:val="id-ID"/>
        </w:rPr>
      </w:pPr>
      <w:r>
        <w:rPr>
          <w:b w:val="0"/>
          <w:sz w:val="24"/>
          <w:szCs w:val="24"/>
          <w:lang w:val="id-ID"/>
        </w:rPr>
        <w:t>Pe</w:t>
      </w:r>
      <w:r w:rsidR="00C8486C">
        <w:rPr>
          <w:b w:val="0"/>
          <w:sz w:val="24"/>
          <w:szCs w:val="24"/>
          <w:lang w:val="id-ID"/>
        </w:rPr>
        <w:t>ngorganisasian (</w:t>
      </w:r>
      <w:r w:rsidR="00C8486C" w:rsidRPr="00A6679D">
        <w:rPr>
          <w:b w:val="0"/>
          <w:i/>
          <w:iCs/>
          <w:sz w:val="24"/>
          <w:szCs w:val="24"/>
          <w:lang w:val="id-ID"/>
        </w:rPr>
        <w:t>organizing</w:t>
      </w:r>
      <w:r w:rsidR="00C8486C">
        <w:rPr>
          <w:b w:val="0"/>
          <w:sz w:val="24"/>
          <w:szCs w:val="24"/>
          <w:lang w:val="id-ID"/>
        </w:rPr>
        <w:t xml:space="preserve">) </w:t>
      </w:r>
      <w:r>
        <w:rPr>
          <w:b w:val="0"/>
          <w:sz w:val="24"/>
          <w:szCs w:val="24"/>
          <w:lang w:val="id-ID"/>
        </w:rPr>
        <w:t>Dakwah</w:t>
      </w:r>
    </w:p>
    <w:p w:rsidR="000D6BF8" w:rsidRDefault="000D6BF8" w:rsidP="00EE098A">
      <w:pPr>
        <w:spacing w:line="360" w:lineRule="auto"/>
        <w:ind w:left="1035" w:firstLine="808"/>
        <w:jc w:val="both"/>
        <w:rPr>
          <w:b w:val="0"/>
          <w:bCs w:val="0"/>
          <w:sz w:val="24"/>
          <w:szCs w:val="24"/>
          <w:lang w:val="id-ID"/>
        </w:rPr>
      </w:pPr>
      <w:r>
        <w:rPr>
          <w:b w:val="0"/>
          <w:bCs w:val="0"/>
          <w:sz w:val="24"/>
          <w:szCs w:val="24"/>
          <w:lang w:val="id-ID"/>
        </w:rPr>
        <w:t>Manajemen dakwah dari aspek pengorganisasian sudah cukup baik terlaksana pada pengajian pemuda kampung Gaten.  Walaupun tergolong organisasi yang kecil, namun dengan manajemen yang baik akan membuat target yang direncanakan akan  lebih mudah tercapai.</w:t>
      </w:r>
      <w:r w:rsidR="00D210AB">
        <w:rPr>
          <w:rStyle w:val="FootnoteReference"/>
          <w:b w:val="0"/>
          <w:bCs w:val="0"/>
          <w:sz w:val="24"/>
          <w:szCs w:val="24"/>
          <w:lang w:val="id-ID"/>
        </w:rPr>
        <w:footnoteReference w:id="30"/>
      </w:r>
      <w:r>
        <w:rPr>
          <w:b w:val="0"/>
          <w:bCs w:val="0"/>
          <w:sz w:val="24"/>
          <w:szCs w:val="24"/>
          <w:lang w:val="id-ID"/>
        </w:rPr>
        <w:t xml:space="preserve"> Secara garus beris organisasi dari pengajian pemuda kampung Gaten Yogyakarta, terdiri dari susunan pengurus, yang mencakup penasehat, ketua, sekretaris, bendahara hingga koordinator bidang. Selanjutnya daftar peserta pengajian pemuda kampung gaten, yang berjumlah 26 orang dengan latar belakang peserta terdiri dari siswa SMA, lulus SMA dan yang sudah bekerja di swasata. Berikut ini susunan lebih lengkap struktur organisasi pengajian pemuda Gaten Yogyakarta.</w:t>
      </w:r>
    </w:p>
    <w:p w:rsidR="007F2CED" w:rsidRDefault="007F2CED" w:rsidP="00EE098A">
      <w:pPr>
        <w:ind w:left="709" w:firstLine="851"/>
        <w:jc w:val="center"/>
        <w:rPr>
          <w:sz w:val="24"/>
          <w:szCs w:val="24"/>
          <w:lang w:val="id-ID"/>
        </w:rPr>
      </w:pPr>
      <w:r>
        <w:rPr>
          <w:sz w:val="24"/>
          <w:szCs w:val="24"/>
          <w:lang w:val="id-ID"/>
        </w:rPr>
        <w:t>TABEL 2</w:t>
      </w:r>
    </w:p>
    <w:p w:rsidR="00EE098A" w:rsidRDefault="007F2CED" w:rsidP="00EE098A">
      <w:pPr>
        <w:ind w:left="709" w:firstLine="851"/>
        <w:jc w:val="center"/>
        <w:rPr>
          <w:sz w:val="24"/>
          <w:szCs w:val="24"/>
          <w:lang w:val="id-ID"/>
        </w:rPr>
      </w:pPr>
      <w:r>
        <w:rPr>
          <w:sz w:val="24"/>
          <w:szCs w:val="24"/>
          <w:lang w:val="id-ID"/>
        </w:rPr>
        <w:t>D</w:t>
      </w:r>
      <w:r w:rsidR="00EE098A">
        <w:rPr>
          <w:sz w:val="24"/>
          <w:szCs w:val="24"/>
          <w:lang w:val="id-ID"/>
        </w:rPr>
        <w:t>AFTAR SUSUNAN PENGURUS</w:t>
      </w:r>
    </w:p>
    <w:p w:rsidR="00EE098A" w:rsidRPr="007F5E88" w:rsidRDefault="00EE098A" w:rsidP="00EE098A">
      <w:pPr>
        <w:ind w:left="709" w:firstLine="851"/>
        <w:jc w:val="center"/>
        <w:rPr>
          <w:sz w:val="24"/>
          <w:szCs w:val="24"/>
          <w:lang w:val="id-ID"/>
        </w:rPr>
      </w:pPr>
      <w:r>
        <w:rPr>
          <w:sz w:val="24"/>
          <w:szCs w:val="24"/>
          <w:lang w:val="id-ID"/>
        </w:rPr>
        <w:t xml:space="preserve">PENGAJIAN PEMUDA GATEN TAHUN 2019 </w:t>
      </w:r>
    </w:p>
    <w:tbl>
      <w:tblPr>
        <w:tblStyle w:val="TableGrid"/>
        <w:tblW w:w="0" w:type="auto"/>
        <w:tblInd w:w="1101" w:type="dxa"/>
        <w:tblLook w:val="04A0" w:firstRow="1" w:lastRow="0" w:firstColumn="1" w:lastColumn="0" w:noHBand="0" w:noVBand="1"/>
      </w:tblPr>
      <w:tblGrid>
        <w:gridCol w:w="708"/>
        <w:gridCol w:w="3544"/>
        <w:gridCol w:w="3503"/>
      </w:tblGrid>
      <w:tr w:rsidR="00EE098A" w:rsidTr="00894BD3">
        <w:tc>
          <w:tcPr>
            <w:tcW w:w="708" w:type="dxa"/>
          </w:tcPr>
          <w:p w:rsidR="00EE098A" w:rsidRPr="004D6A68" w:rsidRDefault="00EE098A" w:rsidP="005F65CC">
            <w:pPr>
              <w:spacing w:line="360" w:lineRule="auto"/>
              <w:jc w:val="both"/>
              <w:rPr>
                <w:sz w:val="24"/>
                <w:szCs w:val="24"/>
                <w:lang w:val="id-ID"/>
              </w:rPr>
            </w:pPr>
            <w:r w:rsidRPr="004D6A68">
              <w:rPr>
                <w:sz w:val="24"/>
                <w:szCs w:val="24"/>
                <w:lang w:val="id-ID"/>
              </w:rPr>
              <w:t>NO</w:t>
            </w:r>
          </w:p>
        </w:tc>
        <w:tc>
          <w:tcPr>
            <w:tcW w:w="3544" w:type="dxa"/>
          </w:tcPr>
          <w:p w:rsidR="00EE098A" w:rsidRPr="004D6A68" w:rsidRDefault="00894BD3" w:rsidP="005F65CC">
            <w:pPr>
              <w:spacing w:line="360" w:lineRule="auto"/>
              <w:jc w:val="center"/>
              <w:rPr>
                <w:sz w:val="24"/>
                <w:szCs w:val="24"/>
                <w:lang w:val="id-ID"/>
              </w:rPr>
            </w:pPr>
            <w:r>
              <w:rPr>
                <w:sz w:val="24"/>
                <w:szCs w:val="24"/>
                <w:lang w:val="id-ID"/>
              </w:rPr>
              <w:t>NAMA</w:t>
            </w:r>
          </w:p>
        </w:tc>
        <w:tc>
          <w:tcPr>
            <w:tcW w:w="3503" w:type="dxa"/>
          </w:tcPr>
          <w:p w:rsidR="00EE098A" w:rsidRPr="004D6A68" w:rsidRDefault="00894BD3" w:rsidP="005F65CC">
            <w:pPr>
              <w:spacing w:line="360" w:lineRule="auto"/>
              <w:jc w:val="center"/>
              <w:rPr>
                <w:sz w:val="24"/>
                <w:szCs w:val="24"/>
                <w:lang w:val="id-ID"/>
              </w:rPr>
            </w:pPr>
            <w:r>
              <w:rPr>
                <w:sz w:val="24"/>
                <w:szCs w:val="24"/>
                <w:lang w:val="id-ID"/>
              </w:rPr>
              <w:t>JABATAN</w:t>
            </w:r>
          </w:p>
        </w:tc>
      </w:tr>
      <w:tr w:rsidR="00EE098A" w:rsidTr="00894BD3">
        <w:tc>
          <w:tcPr>
            <w:tcW w:w="708" w:type="dxa"/>
          </w:tcPr>
          <w:p w:rsidR="00EE098A" w:rsidRDefault="00EE098A" w:rsidP="005F65CC">
            <w:pPr>
              <w:spacing w:line="360" w:lineRule="auto"/>
              <w:jc w:val="both"/>
              <w:rPr>
                <w:b w:val="0"/>
                <w:bCs w:val="0"/>
                <w:sz w:val="24"/>
                <w:szCs w:val="24"/>
                <w:lang w:val="id-ID"/>
              </w:rPr>
            </w:pPr>
            <w:r>
              <w:rPr>
                <w:b w:val="0"/>
                <w:bCs w:val="0"/>
                <w:sz w:val="24"/>
                <w:szCs w:val="24"/>
                <w:lang w:val="id-ID"/>
              </w:rPr>
              <w:lastRenderedPageBreak/>
              <w:t>1</w:t>
            </w:r>
          </w:p>
        </w:tc>
        <w:tc>
          <w:tcPr>
            <w:tcW w:w="3544" w:type="dxa"/>
          </w:tcPr>
          <w:p w:rsidR="00EE098A" w:rsidRDefault="00894BD3" w:rsidP="005F65CC">
            <w:pPr>
              <w:spacing w:line="360" w:lineRule="auto"/>
              <w:jc w:val="both"/>
              <w:rPr>
                <w:b w:val="0"/>
                <w:bCs w:val="0"/>
                <w:sz w:val="24"/>
                <w:szCs w:val="24"/>
                <w:lang w:val="id-ID"/>
              </w:rPr>
            </w:pPr>
            <w:r>
              <w:rPr>
                <w:b w:val="0"/>
                <w:bCs w:val="0"/>
                <w:sz w:val="24"/>
                <w:szCs w:val="24"/>
                <w:lang w:val="id-ID"/>
              </w:rPr>
              <w:t>Haji Sunaryo</w:t>
            </w:r>
          </w:p>
        </w:tc>
        <w:tc>
          <w:tcPr>
            <w:tcW w:w="3503" w:type="dxa"/>
          </w:tcPr>
          <w:p w:rsidR="00EE098A" w:rsidRDefault="00894BD3" w:rsidP="005F65CC">
            <w:pPr>
              <w:spacing w:line="360" w:lineRule="auto"/>
              <w:jc w:val="both"/>
              <w:rPr>
                <w:b w:val="0"/>
                <w:bCs w:val="0"/>
                <w:sz w:val="24"/>
                <w:szCs w:val="24"/>
                <w:lang w:val="id-ID"/>
              </w:rPr>
            </w:pPr>
            <w:r>
              <w:rPr>
                <w:b w:val="0"/>
                <w:bCs w:val="0"/>
                <w:sz w:val="24"/>
                <w:szCs w:val="24"/>
                <w:lang w:val="id-ID"/>
              </w:rPr>
              <w:t>Penasehat</w:t>
            </w:r>
          </w:p>
        </w:tc>
      </w:tr>
      <w:tr w:rsidR="00EE098A" w:rsidTr="00894BD3">
        <w:tc>
          <w:tcPr>
            <w:tcW w:w="708" w:type="dxa"/>
          </w:tcPr>
          <w:p w:rsidR="00EE098A" w:rsidRDefault="00EE098A" w:rsidP="005F65CC">
            <w:pPr>
              <w:spacing w:line="360" w:lineRule="auto"/>
              <w:jc w:val="both"/>
              <w:rPr>
                <w:b w:val="0"/>
                <w:bCs w:val="0"/>
                <w:sz w:val="24"/>
                <w:szCs w:val="24"/>
                <w:lang w:val="id-ID"/>
              </w:rPr>
            </w:pPr>
            <w:r>
              <w:rPr>
                <w:b w:val="0"/>
                <w:bCs w:val="0"/>
                <w:sz w:val="24"/>
                <w:szCs w:val="24"/>
                <w:lang w:val="id-ID"/>
              </w:rPr>
              <w:t>2</w:t>
            </w:r>
          </w:p>
        </w:tc>
        <w:tc>
          <w:tcPr>
            <w:tcW w:w="3544" w:type="dxa"/>
          </w:tcPr>
          <w:p w:rsidR="00EE098A" w:rsidRDefault="00894BD3" w:rsidP="005F65CC">
            <w:pPr>
              <w:spacing w:line="360" w:lineRule="auto"/>
              <w:jc w:val="both"/>
              <w:rPr>
                <w:b w:val="0"/>
                <w:bCs w:val="0"/>
                <w:sz w:val="24"/>
                <w:szCs w:val="24"/>
                <w:lang w:val="id-ID"/>
              </w:rPr>
            </w:pPr>
            <w:r>
              <w:rPr>
                <w:b w:val="0"/>
                <w:bCs w:val="0"/>
                <w:sz w:val="24"/>
                <w:szCs w:val="24"/>
                <w:lang w:val="id-ID"/>
              </w:rPr>
              <w:t>Haji Sonhaji</w:t>
            </w:r>
          </w:p>
        </w:tc>
        <w:tc>
          <w:tcPr>
            <w:tcW w:w="3503" w:type="dxa"/>
          </w:tcPr>
          <w:p w:rsidR="00EE098A" w:rsidRDefault="00894BD3" w:rsidP="005F65CC">
            <w:pPr>
              <w:spacing w:line="360" w:lineRule="auto"/>
              <w:jc w:val="both"/>
              <w:rPr>
                <w:b w:val="0"/>
                <w:bCs w:val="0"/>
                <w:sz w:val="24"/>
                <w:szCs w:val="24"/>
                <w:lang w:val="id-ID"/>
              </w:rPr>
            </w:pPr>
            <w:r>
              <w:rPr>
                <w:b w:val="0"/>
                <w:bCs w:val="0"/>
                <w:sz w:val="24"/>
                <w:szCs w:val="24"/>
                <w:lang w:val="id-ID"/>
              </w:rPr>
              <w:t>Ketua umum</w:t>
            </w:r>
          </w:p>
        </w:tc>
      </w:tr>
      <w:tr w:rsidR="00894BD3" w:rsidTr="00894BD3">
        <w:tc>
          <w:tcPr>
            <w:tcW w:w="708" w:type="dxa"/>
          </w:tcPr>
          <w:p w:rsidR="00894BD3" w:rsidRDefault="00894BD3" w:rsidP="005F65CC">
            <w:pPr>
              <w:spacing w:line="360" w:lineRule="auto"/>
              <w:jc w:val="both"/>
              <w:rPr>
                <w:b w:val="0"/>
                <w:bCs w:val="0"/>
                <w:sz w:val="24"/>
                <w:szCs w:val="24"/>
                <w:lang w:val="id-ID"/>
              </w:rPr>
            </w:pPr>
            <w:r>
              <w:rPr>
                <w:b w:val="0"/>
                <w:bCs w:val="0"/>
                <w:sz w:val="24"/>
                <w:szCs w:val="24"/>
                <w:lang w:val="id-ID"/>
              </w:rPr>
              <w:t>3</w:t>
            </w:r>
          </w:p>
        </w:tc>
        <w:tc>
          <w:tcPr>
            <w:tcW w:w="3544" w:type="dxa"/>
          </w:tcPr>
          <w:p w:rsidR="00894BD3" w:rsidRDefault="00894BD3" w:rsidP="005F65CC">
            <w:pPr>
              <w:spacing w:line="360" w:lineRule="auto"/>
              <w:jc w:val="both"/>
              <w:rPr>
                <w:b w:val="0"/>
                <w:bCs w:val="0"/>
                <w:sz w:val="24"/>
                <w:szCs w:val="24"/>
                <w:lang w:val="id-ID"/>
              </w:rPr>
            </w:pPr>
            <w:r>
              <w:rPr>
                <w:b w:val="0"/>
                <w:bCs w:val="0"/>
                <w:sz w:val="24"/>
                <w:szCs w:val="24"/>
                <w:lang w:val="id-ID"/>
              </w:rPr>
              <w:t>Syaiful Anam</w:t>
            </w:r>
          </w:p>
        </w:tc>
        <w:tc>
          <w:tcPr>
            <w:tcW w:w="3503" w:type="dxa"/>
          </w:tcPr>
          <w:p w:rsidR="00894BD3" w:rsidRDefault="00894BD3" w:rsidP="005F65CC">
            <w:pPr>
              <w:spacing w:line="360" w:lineRule="auto"/>
              <w:jc w:val="both"/>
              <w:rPr>
                <w:b w:val="0"/>
                <w:bCs w:val="0"/>
                <w:sz w:val="24"/>
                <w:szCs w:val="24"/>
                <w:lang w:val="id-ID"/>
              </w:rPr>
            </w:pPr>
            <w:r>
              <w:rPr>
                <w:b w:val="0"/>
                <w:bCs w:val="0"/>
                <w:sz w:val="24"/>
                <w:szCs w:val="24"/>
                <w:lang w:val="id-ID"/>
              </w:rPr>
              <w:t>Wakil ketua</w:t>
            </w:r>
          </w:p>
        </w:tc>
      </w:tr>
      <w:tr w:rsidR="00894BD3" w:rsidTr="00894BD3">
        <w:tc>
          <w:tcPr>
            <w:tcW w:w="708" w:type="dxa"/>
          </w:tcPr>
          <w:p w:rsidR="00894BD3" w:rsidRDefault="00894BD3" w:rsidP="005F65CC">
            <w:pPr>
              <w:spacing w:line="360" w:lineRule="auto"/>
              <w:jc w:val="both"/>
              <w:rPr>
                <w:b w:val="0"/>
                <w:bCs w:val="0"/>
                <w:sz w:val="24"/>
                <w:szCs w:val="24"/>
                <w:lang w:val="id-ID"/>
              </w:rPr>
            </w:pPr>
            <w:r>
              <w:rPr>
                <w:b w:val="0"/>
                <w:bCs w:val="0"/>
                <w:sz w:val="24"/>
                <w:szCs w:val="24"/>
                <w:lang w:val="id-ID"/>
              </w:rPr>
              <w:t>4</w:t>
            </w:r>
          </w:p>
        </w:tc>
        <w:tc>
          <w:tcPr>
            <w:tcW w:w="3544" w:type="dxa"/>
          </w:tcPr>
          <w:p w:rsidR="00894BD3" w:rsidRDefault="00894BD3" w:rsidP="005F65CC">
            <w:pPr>
              <w:spacing w:line="360" w:lineRule="auto"/>
              <w:jc w:val="both"/>
              <w:rPr>
                <w:b w:val="0"/>
                <w:bCs w:val="0"/>
                <w:sz w:val="24"/>
                <w:szCs w:val="24"/>
                <w:lang w:val="id-ID"/>
              </w:rPr>
            </w:pPr>
            <w:r>
              <w:rPr>
                <w:b w:val="0"/>
                <w:bCs w:val="0"/>
                <w:sz w:val="24"/>
                <w:szCs w:val="24"/>
                <w:lang w:val="id-ID"/>
              </w:rPr>
              <w:t>Ika Nurhi</w:t>
            </w:r>
            <w:r w:rsidR="00676B36">
              <w:rPr>
                <w:b w:val="0"/>
                <w:bCs w:val="0"/>
                <w:sz w:val="24"/>
                <w:szCs w:val="24"/>
                <w:lang w:val="id-ID"/>
              </w:rPr>
              <w:t>k</w:t>
            </w:r>
            <w:r>
              <w:rPr>
                <w:b w:val="0"/>
                <w:bCs w:val="0"/>
                <w:sz w:val="24"/>
                <w:szCs w:val="24"/>
                <w:lang w:val="id-ID"/>
              </w:rPr>
              <w:t>mah</w:t>
            </w:r>
          </w:p>
        </w:tc>
        <w:tc>
          <w:tcPr>
            <w:tcW w:w="3503" w:type="dxa"/>
          </w:tcPr>
          <w:p w:rsidR="00894BD3" w:rsidRDefault="00894BD3" w:rsidP="005F65CC">
            <w:pPr>
              <w:spacing w:line="360" w:lineRule="auto"/>
              <w:jc w:val="both"/>
              <w:rPr>
                <w:b w:val="0"/>
                <w:bCs w:val="0"/>
                <w:sz w:val="24"/>
                <w:szCs w:val="24"/>
                <w:lang w:val="id-ID"/>
              </w:rPr>
            </w:pPr>
            <w:r>
              <w:rPr>
                <w:b w:val="0"/>
                <w:bCs w:val="0"/>
                <w:sz w:val="24"/>
                <w:szCs w:val="24"/>
                <w:lang w:val="id-ID"/>
              </w:rPr>
              <w:t>Sekretaris</w:t>
            </w:r>
          </w:p>
        </w:tc>
      </w:tr>
      <w:tr w:rsidR="00894BD3" w:rsidTr="00894BD3">
        <w:tc>
          <w:tcPr>
            <w:tcW w:w="708" w:type="dxa"/>
          </w:tcPr>
          <w:p w:rsidR="00894BD3" w:rsidRDefault="00894BD3" w:rsidP="005F65CC">
            <w:pPr>
              <w:spacing w:line="360" w:lineRule="auto"/>
              <w:jc w:val="both"/>
              <w:rPr>
                <w:b w:val="0"/>
                <w:bCs w:val="0"/>
                <w:sz w:val="24"/>
                <w:szCs w:val="24"/>
                <w:lang w:val="id-ID"/>
              </w:rPr>
            </w:pPr>
            <w:r>
              <w:rPr>
                <w:b w:val="0"/>
                <w:bCs w:val="0"/>
                <w:sz w:val="24"/>
                <w:szCs w:val="24"/>
                <w:lang w:val="id-ID"/>
              </w:rPr>
              <w:t>5</w:t>
            </w:r>
          </w:p>
        </w:tc>
        <w:tc>
          <w:tcPr>
            <w:tcW w:w="3544" w:type="dxa"/>
          </w:tcPr>
          <w:p w:rsidR="00894BD3" w:rsidRDefault="00894BD3" w:rsidP="005F65CC">
            <w:pPr>
              <w:spacing w:line="360" w:lineRule="auto"/>
              <w:jc w:val="both"/>
              <w:rPr>
                <w:b w:val="0"/>
                <w:bCs w:val="0"/>
                <w:sz w:val="24"/>
                <w:szCs w:val="24"/>
                <w:lang w:val="id-ID"/>
              </w:rPr>
            </w:pPr>
            <w:r>
              <w:rPr>
                <w:b w:val="0"/>
                <w:bCs w:val="0"/>
                <w:sz w:val="24"/>
                <w:szCs w:val="24"/>
                <w:lang w:val="id-ID"/>
              </w:rPr>
              <w:t>Fatimah Hadi</w:t>
            </w:r>
          </w:p>
        </w:tc>
        <w:tc>
          <w:tcPr>
            <w:tcW w:w="3503" w:type="dxa"/>
          </w:tcPr>
          <w:p w:rsidR="00894BD3" w:rsidRDefault="00894BD3" w:rsidP="005F65CC">
            <w:pPr>
              <w:spacing w:line="360" w:lineRule="auto"/>
              <w:jc w:val="both"/>
              <w:rPr>
                <w:b w:val="0"/>
                <w:bCs w:val="0"/>
                <w:sz w:val="24"/>
                <w:szCs w:val="24"/>
                <w:lang w:val="id-ID"/>
              </w:rPr>
            </w:pPr>
            <w:r>
              <w:rPr>
                <w:b w:val="0"/>
                <w:bCs w:val="0"/>
                <w:sz w:val="24"/>
                <w:szCs w:val="24"/>
                <w:lang w:val="id-ID"/>
              </w:rPr>
              <w:t>Bendahara</w:t>
            </w:r>
          </w:p>
        </w:tc>
      </w:tr>
      <w:tr w:rsidR="00894BD3" w:rsidTr="00894BD3">
        <w:tc>
          <w:tcPr>
            <w:tcW w:w="708" w:type="dxa"/>
          </w:tcPr>
          <w:p w:rsidR="00894BD3" w:rsidRDefault="00894BD3" w:rsidP="005F65CC">
            <w:pPr>
              <w:spacing w:line="360" w:lineRule="auto"/>
              <w:jc w:val="both"/>
              <w:rPr>
                <w:b w:val="0"/>
                <w:bCs w:val="0"/>
                <w:sz w:val="24"/>
                <w:szCs w:val="24"/>
                <w:lang w:val="id-ID"/>
              </w:rPr>
            </w:pPr>
            <w:r>
              <w:rPr>
                <w:b w:val="0"/>
                <w:bCs w:val="0"/>
                <w:sz w:val="24"/>
                <w:szCs w:val="24"/>
                <w:lang w:val="id-ID"/>
              </w:rPr>
              <w:t>6</w:t>
            </w:r>
          </w:p>
        </w:tc>
        <w:tc>
          <w:tcPr>
            <w:tcW w:w="3544" w:type="dxa"/>
          </w:tcPr>
          <w:p w:rsidR="00894BD3" w:rsidRDefault="00894BD3" w:rsidP="005F65CC">
            <w:pPr>
              <w:spacing w:line="360" w:lineRule="auto"/>
              <w:jc w:val="both"/>
              <w:rPr>
                <w:b w:val="0"/>
                <w:bCs w:val="0"/>
                <w:sz w:val="24"/>
                <w:szCs w:val="24"/>
                <w:lang w:val="id-ID"/>
              </w:rPr>
            </w:pPr>
            <w:r>
              <w:rPr>
                <w:b w:val="0"/>
                <w:bCs w:val="0"/>
                <w:sz w:val="24"/>
                <w:szCs w:val="24"/>
                <w:lang w:val="id-ID"/>
              </w:rPr>
              <w:t>Amiruddin</w:t>
            </w:r>
          </w:p>
        </w:tc>
        <w:tc>
          <w:tcPr>
            <w:tcW w:w="3503" w:type="dxa"/>
          </w:tcPr>
          <w:p w:rsidR="00894BD3" w:rsidRDefault="00894BD3" w:rsidP="005F65CC">
            <w:pPr>
              <w:spacing w:line="360" w:lineRule="auto"/>
              <w:jc w:val="both"/>
              <w:rPr>
                <w:b w:val="0"/>
                <w:bCs w:val="0"/>
                <w:sz w:val="24"/>
                <w:szCs w:val="24"/>
                <w:lang w:val="id-ID"/>
              </w:rPr>
            </w:pPr>
            <w:r>
              <w:rPr>
                <w:b w:val="0"/>
                <w:bCs w:val="0"/>
                <w:sz w:val="24"/>
                <w:szCs w:val="24"/>
                <w:lang w:val="id-ID"/>
              </w:rPr>
              <w:t>Koordinator Dakwah</w:t>
            </w:r>
          </w:p>
        </w:tc>
      </w:tr>
      <w:tr w:rsidR="00894BD3" w:rsidTr="00894BD3">
        <w:tc>
          <w:tcPr>
            <w:tcW w:w="708" w:type="dxa"/>
          </w:tcPr>
          <w:p w:rsidR="00894BD3" w:rsidRDefault="00894BD3" w:rsidP="005F65CC">
            <w:pPr>
              <w:spacing w:line="360" w:lineRule="auto"/>
              <w:jc w:val="both"/>
              <w:rPr>
                <w:b w:val="0"/>
                <w:bCs w:val="0"/>
                <w:sz w:val="24"/>
                <w:szCs w:val="24"/>
                <w:lang w:val="id-ID"/>
              </w:rPr>
            </w:pPr>
            <w:r>
              <w:rPr>
                <w:b w:val="0"/>
                <w:bCs w:val="0"/>
                <w:sz w:val="24"/>
                <w:szCs w:val="24"/>
                <w:lang w:val="id-ID"/>
              </w:rPr>
              <w:t>7</w:t>
            </w:r>
          </w:p>
        </w:tc>
        <w:tc>
          <w:tcPr>
            <w:tcW w:w="3544" w:type="dxa"/>
          </w:tcPr>
          <w:p w:rsidR="00894BD3" w:rsidRDefault="00894BD3" w:rsidP="005F65CC">
            <w:pPr>
              <w:spacing w:line="360" w:lineRule="auto"/>
              <w:jc w:val="both"/>
              <w:rPr>
                <w:b w:val="0"/>
                <w:bCs w:val="0"/>
                <w:sz w:val="24"/>
                <w:szCs w:val="24"/>
                <w:lang w:val="id-ID"/>
              </w:rPr>
            </w:pPr>
            <w:r>
              <w:rPr>
                <w:b w:val="0"/>
                <w:bCs w:val="0"/>
                <w:sz w:val="24"/>
                <w:szCs w:val="24"/>
                <w:lang w:val="id-ID"/>
              </w:rPr>
              <w:t>Robiah Adawiyah</w:t>
            </w:r>
          </w:p>
        </w:tc>
        <w:tc>
          <w:tcPr>
            <w:tcW w:w="3503" w:type="dxa"/>
          </w:tcPr>
          <w:p w:rsidR="00894BD3" w:rsidRDefault="00894BD3" w:rsidP="005F65CC">
            <w:pPr>
              <w:spacing w:line="360" w:lineRule="auto"/>
              <w:jc w:val="both"/>
              <w:rPr>
                <w:b w:val="0"/>
                <w:bCs w:val="0"/>
                <w:sz w:val="24"/>
                <w:szCs w:val="24"/>
                <w:lang w:val="id-ID"/>
              </w:rPr>
            </w:pPr>
            <w:r>
              <w:rPr>
                <w:b w:val="0"/>
                <w:bCs w:val="0"/>
                <w:sz w:val="24"/>
                <w:szCs w:val="24"/>
                <w:lang w:val="id-ID"/>
              </w:rPr>
              <w:t>Koordinator bacaan al Qur’an</w:t>
            </w:r>
          </w:p>
        </w:tc>
      </w:tr>
    </w:tbl>
    <w:p w:rsidR="00EE098A" w:rsidRDefault="007F2CED" w:rsidP="007F2CED">
      <w:pPr>
        <w:spacing w:line="360" w:lineRule="auto"/>
        <w:jc w:val="both"/>
        <w:rPr>
          <w:b w:val="0"/>
          <w:bCs w:val="0"/>
          <w:sz w:val="24"/>
          <w:szCs w:val="24"/>
          <w:lang w:val="id-ID"/>
        </w:rPr>
      </w:pPr>
      <w:r>
        <w:rPr>
          <w:b w:val="0"/>
          <w:bCs w:val="0"/>
          <w:sz w:val="24"/>
          <w:szCs w:val="24"/>
          <w:lang w:val="id-ID"/>
        </w:rPr>
        <w:t xml:space="preserve">          Sumber : Dokumentasi Pengajian Pemuda Kampung Gaten 2019</w:t>
      </w:r>
    </w:p>
    <w:p w:rsidR="00EE098A" w:rsidRDefault="0076084E" w:rsidP="004415C9">
      <w:pPr>
        <w:spacing w:line="360" w:lineRule="auto"/>
        <w:ind w:left="993" w:firstLine="992"/>
        <w:jc w:val="both"/>
        <w:rPr>
          <w:b w:val="0"/>
          <w:bCs w:val="0"/>
          <w:sz w:val="24"/>
          <w:szCs w:val="24"/>
          <w:lang w:val="id-ID"/>
        </w:rPr>
      </w:pPr>
      <w:r>
        <w:rPr>
          <w:b w:val="0"/>
          <w:bCs w:val="0"/>
          <w:sz w:val="24"/>
          <w:szCs w:val="24"/>
          <w:lang w:val="id-ID"/>
        </w:rPr>
        <w:t>Tabel berikutnya adalah data pe</w:t>
      </w:r>
      <w:r w:rsidR="00D210AB">
        <w:rPr>
          <w:b w:val="0"/>
          <w:bCs w:val="0"/>
          <w:sz w:val="24"/>
          <w:szCs w:val="24"/>
          <w:lang w:val="id-ID"/>
        </w:rPr>
        <w:t>serta pengajian pemuda kampung Gaten Y</w:t>
      </w:r>
      <w:r>
        <w:rPr>
          <w:b w:val="0"/>
          <w:bCs w:val="0"/>
          <w:sz w:val="24"/>
          <w:szCs w:val="24"/>
          <w:lang w:val="id-ID"/>
        </w:rPr>
        <w:t>ogyakarta, yaitu mereka yang berdomisili di kampung gaten, mulai dari yang masih siswa SMA</w:t>
      </w:r>
      <w:r w:rsidR="00A6679D">
        <w:rPr>
          <w:b w:val="0"/>
          <w:bCs w:val="0"/>
          <w:sz w:val="24"/>
          <w:szCs w:val="24"/>
          <w:lang w:val="id-ID"/>
        </w:rPr>
        <w:t xml:space="preserve">, </w:t>
      </w:r>
      <w:r w:rsidR="00D210AB">
        <w:rPr>
          <w:b w:val="0"/>
          <w:bCs w:val="0"/>
          <w:sz w:val="24"/>
          <w:szCs w:val="24"/>
          <w:lang w:val="id-ID"/>
        </w:rPr>
        <w:t xml:space="preserve">putus sekolah, </w:t>
      </w:r>
      <w:r w:rsidR="00A6679D">
        <w:rPr>
          <w:b w:val="0"/>
          <w:bCs w:val="0"/>
          <w:sz w:val="24"/>
          <w:szCs w:val="24"/>
          <w:lang w:val="id-ID"/>
        </w:rPr>
        <w:t>lulus SMA dan bekerja di swas</w:t>
      </w:r>
      <w:r>
        <w:rPr>
          <w:b w:val="0"/>
          <w:bCs w:val="0"/>
          <w:sz w:val="24"/>
          <w:szCs w:val="24"/>
          <w:lang w:val="id-ID"/>
        </w:rPr>
        <w:t>ta.</w:t>
      </w:r>
      <w:r w:rsidR="00D210AB">
        <w:rPr>
          <w:b w:val="0"/>
          <w:bCs w:val="0"/>
          <w:sz w:val="24"/>
          <w:szCs w:val="24"/>
          <w:lang w:val="id-ID"/>
        </w:rPr>
        <w:t xml:space="preserve"> Sebagian besar peserta masih memiliki wawasan agama yang masih menim, sehingga perlu diberi penguatan </w:t>
      </w:r>
      <w:r w:rsidR="004415C9">
        <w:rPr>
          <w:b w:val="0"/>
          <w:bCs w:val="0"/>
          <w:sz w:val="24"/>
          <w:szCs w:val="24"/>
          <w:lang w:val="id-ID"/>
        </w:rPr>
        <w:t>wawasan.</w:t>
      </w:r>
    </w:p>
    <w:p w:rsidR="007F2CED" w:rsidRDefault="007F2CED" w:rsidP="007F2CED">
      <w:pPr>
        <w:rPr>
          <w:sz w:val="24"/>
          <w:szCs w:val="24"/>
          <w:lang w:val="id-ID"/>
        </w:rPr>
      </w:pPr>
      <w:r>
        <w:rPr>
          <w:b w:val="0"/>
          <w:bCs w:val="0"/>
          <w:sz w:val="24"/>
          <w:szCs w:val="24"/>
          <w:lang w:val="id-ID"/>
        </w:rPr>
        <w:t xml:space="preserve">                                              </w:t>
      </w:r>
      <w:r>
        <w:rPr>
          <w:sz w:val="24"/>
          <w:szCs w:val="24"/>
          <w:lang w:val="id-ID"/>
        </w:rPr>
        <w:t>TABEL 3</w:t>
      </w:r>
    </w:p>
    <w:p w:rsidR="007F2CED" w:rsidRDefault="007F2CED" w:rsidP="007F2CED">
      <w:pPr>
        <w:ind w:left="709" w:firstLine="851"/>
        <w:jc w:val="center"/>
        <w:rPr>
          <w:sz w:val="24"/>
          <w:szCs w:val="24"/>
          <w:lang w:val="id-ID"/>
        </w:rPr>
      </w:pPr>
      <w:r>
        <w:rPr>
          <w:sz w:val="24"/>
          <w:szCs w:val="24"/>
          <w:lang w:val="id-ID"/>
        </w:rPr>
        <w:t>DAFTAR PESERTA PENGAJIAN PEMUDA</w:t>
      </w:r>
    </w:p>
    <w:p w:rsidR="007F2CED" w:rsidRPr="007F5E88" w:rsidRDefault="007F2CED" w:rsidP="007F2CED">
      <w:pPr>
        <w:ind w:left="709" w:firstLine="851"/>
        <w:jc w:val="center"/>
        <w:rPr>
          <w:sz w:val="24"/>
          <w:szCs w:val="24"/>
          <w:lang w:val="id-ID"/>
        </w:rPr>
      </w:pPr>
      <w:r>
        <w:rPr>
          <w:sz w:val="24"/>
          <w:szCs w:val="24"/>
          <w:lang w:val="id-ID"/>
        </w:rPr>
        <w:t xml:space="preserve">KAMPUNG GATEN TAHUN 2019 </w:t>
      </w:r>
    </w:p>
    <w:tbl>
      <w:tblPr>
        <w:tblStyle w:val="TableGrid"/>
        <w:tblW w:w="0" w:type="auto"/>
        <w:tblInd w:w="1101" w:type="dxa"/>
        <w:tblLook w:val="04A0" w:firstRow="1" w:lastRow="0" w:firstColumn="1" w:lastColumn="0" w:noHBand="0" w:noVBand="1"/>
      </w:tblPr>
      <w:tblGrid>
        <w:gridCol w:w="708"/>
        <w:gridCol w:w="3828"/>
        <w:gridCol w:w="3219"/>
      </w:tblGrid>
      <w:tr w:rsidR="007F2CED" w:rsidTr="00D03A00">
        <w:tc>
          <w:tcPr>
            <w:tcW w:w="708" w:type="dxa"/>
          </w:tcPr>
          <w:p w:rsidR="007F2CED" w:rsidRPr="004D6A68" w:rsidRDefault="007F2CED" w:rsidP="00A80D56">
            <w:pPr>
              <w:spacing w:line="360" w:lineRule="auto"/>
              <w:jc w:val="both"/>
              <w:rPr>
                <w:sz w:val="24"/>
                <w:szCs w:val="24"/>
                <w:lang w:val="id-ID"/>
              </w:rPr>
            </w:pPr>
            <w:r w:rsidRPr="004D6A68">
              <w:rPr>
                <w:sz w:val="24"/>
                <w:szCs w:val="24"/>
                <w:lang w:val="id-ID"/>
              </w:rPr>
              <w:t>NO</w:t>
            </w:r>
          </w:p>
        </w:tc>
        <w:tc>
          <w:tcPr>
            <w:tcW w:w="3828" w:type="dxa"/>
          </w:tcPr>
          <w:p w:rsidR="007F2CED" w:rsidRPr="004D6A68" w:rsidRDefault="007F2CED" w:rsidP="00A80D56">
            <w:pPr>
              <w:spacing w:line="360" w:lineRule="auto"/>
              <w:jc w:val="center"/>
              <w:rPr>
                <w:sz w:val="24"/>
                <w:szCs w:val="24"/>
                <w:lang w:val="id-ID"/>
              </w:rPr>
            </w:pPr>
            <w:r>
              <w:rPr>
                <w:sz w:val="24"/>
                <w:szCs w:val="24"/>
                <w:lang w:val="id-ID"/>
              </w:rPr>
              <w:t>NAMA</w:t>
            </w:r>
          </w:p>
        </w:tc>
        <w:tc>
          <w:tcPr>
            <w:tcW w:w="3219" w:type="dxa"/>
          </w:tcPr>
          <w:p w:rsidR="007F2CED" w:rsidRPr="004D6A68" w:rsidRDefault="007F2CED" w:rsidP="00A80D56">
            <w:pPr>
              <w:spacing w:line="360" w:lineRule="auto"/>
              <w:jc w:val="center"/>
              <w:rPr>
                <w:sz w:val="24"/>
                <w:szCs w:val="24"/>
                <w:lang w:val="id-ID"/>
              </w:rPr>
            </w:pPr>
            <w:r>
              <w:rPr>
                <w:sz w:val="24"/>
                <w:szCs w:val="24"/>
                <w:lang w:val="id-ID"/>
              </w:rPr>
              <w:t>KETERANGAN</w:t>
            </w:r>
          </w:p>
        </w:tc>
      </w:tr>
      <w:tr w:rsidR="007F2CED" w:rsidTr="00D03A00">
        <w:tc>
          <w:tcPr>
            <w:tcW w:w="708" w:type="dxa"/>
          </w:tcPr>
          <w:p w:rsidR="007F2CED" w:rsidRDefault="007F2CED" w:rsidP="00A80D56">
            <w:pPr>
              <w:spacing w:line="360" w:lineRule="auto"/>
              <w:jc w:val="both"/>
              <w:rPr>
                <w:b w:val="0"/>
                <w:bCs w:val="0"/>
                <w:sz w:val="24"/>
                <w:szCs w:val="24"/>
                <w:lang w:val="id-ID"/>
              </w:rPr>
            </w:pPr>
            <w:r>
              <w:rPr>
                <w:b w:val="0"/>
                <w:bCs w:val="0"/>
                <w:sz w:val="24"/>
                <w:szCs w:val="24"/>
                <w:lang w:val="id-ID"/>
              </w:rPr>
              <w:t>1</w:t>
            </w:r>
          </w:p>
        </w:tc>
        <w:tc>
          <w:tcPr>
            <w:tcW w:w="3828" w:type="dxa"/>
          </w:tcPr>
          <w:p w:rsidR="007F2CED" w:rsidRDefault="007F2CED" w:rsidP="00A80D56">
            <w:pPr>
              <w:spacing w:line="360" w:lineRule="auto"/>
              <w:jc w:val="both"/>
              <w:rPr>
                <w:b w:val="0"/>
                <w:bCs w:val="0"/>
                <w:sz w:val="24"/>
                <w:szCs w:val="24"/>
                <w:lang w:val="id-ID"/>
              </w:rPr>
            </w:pPr>
            <w:r>
              <w:rPr>
                <w:b w:val="0"/>
                <w:bCs w:val="0"/>
                <w:sz w:val="24"/>
                <w:szCs w:val="24"/>
                <w:lang w:val="id-ID"/>
              </w:rPr>
              <w:t>Abdurrahman</w:t>
            </w:r>
          </w:p>
        </w:tc>
        <w:tc>
          <w:tcPr>
            <w:tcW w:w="3219" w:type="dxa"/>
          </w:tcPr>
          <w:p w:rsidR="007F2CED" w:rsidRDefault="00D03A00" w:rsidP="00A80D56">
            <w:pPr>
              <w:spacing w:line="360" w:lineRule="auto"/>
              <w:jc w:val="both"/>
              <w:rPr>
                <w:b w:val="0"/>
                <w:bCs w:val="0"/>
                <w:sz w:val="24"/>
                <w:szCs w:val="24"/>
                <w:lang w:val="id-ID"/>
              </w:rPr>
            </w:pPr>
            <w:r>
              <w:rPr>
                <w:b w:val="0"/>
                <w:bCs w:val="0"/>
                <w:sz w:val="24"/>
                <w:szCs w:val="24"/>
                <w:lang w:val="id-ID"/>
              </w:rPr>
              <w:t>Siswa SMA</w:t>
            </w:r>
          </w:p>
        </w:tc>
      </w:tr>
      <w:tr w:rsidR="007F2CED" w:rsidTr="00D03A00">
        <w:tc>
          <w:tcPr>
            <w:tcW w:w="708" w:type="dxa"/>
          </w:tcPr>
          <w:p w:rsidR="007F2CED" w:rsidRDefault="007F2CED" w:rsidP="00A80D56">
            <w:pPr>
              <w:spacing w:line="360" w:lineRule="auto"/>
              <w:jc w:val="both"/>
              <w:rPr>
                <w:b w:val="0"/>
                <w:bCs w:val="0"/>
                <w:sz w:val="24"/>
                <w:szCs w:val="24"/>
                <w:lang w:val="id-ID"/>
              </w:rPr>
            </w:pPr>
            <w:r>
              <w:rPr>
                <w:b w:val="0"/>
                <w:bCs w:val="0"/>
                <w:sz w:val="24"/>
                <w:szCs w:val="24"/>
                <w:lang w:val="id-ID"/>
              </w:rPr>
              <w:t>2</w:t>
            </w:r>
          </w:p>
        </w:tc>
        <w:tc>
          <w:tcPr>
            <w:tcW w:w="3828" w:type="dxa"/>
          </w:tcPr>
          <w:p w:rsidR="007F2CED" w:rsidRDefault="007F2CED" w:rsidP="00A80D56">
            <w:pPr>
              <w:spacing w:line="360" w:lineRule="auto"/>
              <w:jc w:val="both"/>
              <w:rPr>
                <w:b w:val="0"/>
                <w:bCs w:val="0"/>
                <w:sz w:val="24"/>
                <w:szCs w:val="24"/>
                <w:lang w:val="id-ID"/>
              </w:rPr>
            </w:pPr>
            <w:r>
              <w:rPr>
                <w:b w:val="0"/>
                <w:bCs w:val="0"/>
                <w:sz w:val="24"/>
                <w:szCs w:val="24"/>
                <w:lang w:val="id-ID"/>
              </w:rPr>
              <w:t>Meilani Salsabila</w:t>
            </w:r>
          </w:p>
        </w:tc>
        <w:tc>
          <w:tcPr>
            <w:tcW w:w="3219" w:type="dxa"/>
          </w:tcPr>
          <w:p w:rsidR="007F2CED" w:rsidRDefault="00D03A00" w:rsidP="00A80D56">
            <w:pPr>
              <w:spacing w:line="360" w:lineRule="auto"/>
              <w:jc w:val="both"/>
              <w:rPr>
                <w:b w:val="0"/>
                <w:bCs w:val="0"/>
                <w:sz w:val="24"/>
                <w:szCs w:val="24"/>
                <w:lang w:val="id-ID"/>
              </w:rPr>
            </w:pPr>
            <w:r>
              <w:rPr>
                <w:b w:val="0"/>
                <w:bCs w:val="0"/>
                <w:sz w:val="24"/>
                <w:szCs w:val="24"/>
                <w:lang w:val="id-ID"/>
              </w:rPr>
              <w:t>Siswa SMA</w:t>
            </w:r>
          </w:p>
        </w:tc>
      </w:tr>
      <w:tr w:rsidR="007F2CED" w:rsidTr="00D03A00">
        <w:tc>
          <w:tcPr>
            <w:tcW w:w="708" w:type="dxa"/>
          </w:tcPr>
          <w:p w:rsidR="007F2CED" w:rsidRDefault="007F2CED" w:rsidP="00A80D56">
            <w:pPr>
              <w:spacing w:line="360" w:lineRule="auto"/>
              <w:jc w:val="both"/>
              <w:rPr>
                <w:b w:val="0"/>
                <w:bCs w:val="0"/>
                <w:sz w:val="24"/>
                <w:szCs w:val="24"/>
                <w:lang w:val="id-ID"/>
              </w:rPr>
            </w:pPr>
            <w:r>
              <w:rPr>
                <w:b w:val="0"/>
                <w:bCs w:val="0"/>
                <w:sz w:val="24"/>
                <w:szCs w:val="24"/>
                <w:lang w:val="id-ID"/>
              </w:rPr>
              <w:t>3</w:t>
            </w:r>
          </w:p>
        </w:tc>
        <w:tc>
          <w:tcPr>
            <w:tcW w:w="3828" w:type="dxa"/>
          </w:tcPr>
          <w:p w:rsidR="007F2CED" w:rsidRDefault="007F2CED" w:rsidP="00A80D56">
            <w:pPr>
              <w:spacing w:line="360" w:lineRule="auto"/>
              <w:jc w:val="both"/>
              <w:rPr>
                <w:b w:val="0"/>
                <w:bCs w:val="0"/>
                <w:sz w:val="24"/>
                <w:szCs w:val="24"/>
                <w:lang w:val="id-ID"/>
              </w:rPr>
            </w:pPr>
            <w:r>
              <w:rPr>
                <w:b w:val="0"/>
                <w:bCs w:val="0"/>
                <w:sz w:val="24"/>
                <w:szCs w:val="24"/>
                <w:lang w:val="id-ID"/>
              </w:rPr>
              <w:t>Nabila</w:t>
            </w:r>
          </w:p>
        </w:tc>
        <w:tc>
          <w:tcPr>
            <w:tcW w:w="3219" w:type="dxa"/>
          </w:tcPr>
          <w:p w:rsidR="007F2CED" w:rsidRDefault="00D03A00" w:rsidP="00A80D56">
            <w:pPr>
              <w:spacing w:line="360" w:lineRule="auto"/>
              <w:jc w:val="both"/>
              <w:rPr>
                <w:b w:val="0"/>
                <w:bCs w:val="0"/>
                <w:sz w:val="24"/>
                <w:szCs w:val="24"/>
                <w:lang w:val="id-ID"/>
              </w:rPr>
            </w:pPr>
            <w:r>
              <w:rPr>
                <w:b w:val="0"/>
                <w:bCs w:val="0"/>
                <w:sz w:val="24"/>
                <w:szCs w:val="24"/>
                <w:lang w:val="id-ID"/>
              </w:rPr>
              <w:t>Siswa SMA</w:t>
            </w:r>
          </w:p>
        </w:tc>
      </w:tr>
      <w:tr w:rsidR="007F2CED" w:rsidTr="00D03A00">
        <w:tc>
          <w:tcPr>
            <w:tcW w:w="708" w:type="dxa"/>
          </w:tcPr>
          <w:p w:rsidR="007F2CED" w:rsidRDefault="007F2CED" w:rsidP="00A80D56">
            <w:pPr>
              <w:spacing w:line="360" w:lineRule="auto"/>
              <w:jc w:val="both"/>
              <w:rPr>
                <w:b w:val="0"/>
                <w:bCs w:val="0"/>
                <w:sz w:val="24"/>
                <w:szCs w:val="24"/>
                <w:lang w:val="id-ID"/>
              </w:rPr>
            </w:pPr>
            <w:r>
              <w:rPr>
                <w:b w:val="0"/>
                <w:bCs w:val="0"/>
                <w:sz w:val="24"/>
                <w:szCs w:val="24"/>
                <w:lang w:val="id-ID"/>
              </w:rPr>
              <w:t>4</w:t>
            </w:r>
          </w:p>
        </w:tc>
        <w:tc>
          <w:tcPr>
            <w:tcW w:w="3828" w:type="dxa"/>
          </w:tcPr>
          <w:p w:rsidR="007F2CED" w:rsidRDefault="007F2CED" w:rsidP="00A80D56">
            <w:pPr>
              <w:spacing w:line="360" w:lineRule="auto"/>
              <w:jc w:val="both"/>
              <w:rPr>
                <w:b w:val="0"/>
                <w:bCs w:val="0"/>
                <w:sz w:val="24"/>
                <w:szCs w:val="24"/>
                <w:lang w:val="id-ID"/>
              </w:rPr>
            </w:pPr>
            <w:r>
              <w:rPr>
                <w:b w:val="0"/>
                <w:bCs w:val="0"/>
                <w:sz w:val="24"/>
                <w:szCs w:val="24"/>
                <w:lang w:val="id-ID"/>
              </w:rPr>
              <w:t>Rofik</w:t>
            </w:r>
          </w:p>
        </w:tc>
        <w:tc>
          <w:tcPr>
            <w:tcW w:w="3219" w:type="dxa"/>
          </w:tcPr>
          <w:p w:rsidR="007F2CED" w:rsidRDefault="00D03A00" w:rsidP="00A80D56">
            <w:pPr>
              <w:spacing w:line="360" w:lineRule="auto"/>
              <w:jc w:val="both"/>
              <w:rPr>
                <w:b w:val="0"/>
                <w:bCs w:val="0"/>
                <w:sz w:val="24"/>
                <w:szCs w:val="24"/>
                <w:lang w:val="id-ID"/>
              </w:rPr>
            </w:pPr>
            <w:r>
              <w:rPr>
                <w:b w:val="0"/>
                <w:bCs w:val="0"/>
                <w:sz w:val="24"/>
                <w:szCs w:val="24"/>
                <w:lang w:val="id-ID"/>
              </w:rPr>
              <w:t>Siswa SMA</w:t>
            </w:r>
          </w:p>
        </w:tc>
      </w:tr>
      <w:tr w:rsidR="007F2CED" w:rsidTr="00D03A00">
        <w:tc>
          <w:tcPr>
            <w:tcW w:w="708" w:type="dxa"/>
          </w:tcPr>
          <w:p w:rsidR="007F2CED" w:rsidRDefault="007F2CED" w:rsidP="00A80D56">
            <w:pPr>
              <w:spacing w:line="360" w:lineRule="auto"/>
              <w:jc w:val="both"/>
              <w:rPr>
                <w:b w:val="0"/>
                <w:bCs w:val="0"/>
                <w:sz w:val="24"/>
                <w:szCs w:val="24"/>
                <w:lang w:val="id-ID"/>
              </w:rPr>
            </w:pPr>
            <w:r>
              <w:rPr>
                <w:b w:val="0"/>
                <w:bCs w:val="0"/>
                <w:sz w:val="24"/>
                <w:szCs w:val="24"/>
                <w:lang w:val="id-ID"/>
              </w:rPr>
              <w:t>5</w:t>
            </w:r>
          </w:p>
        </w:tc>
        <w:tc>
          <w:tcPr>
            <w:tcW w:w="3828" w:type="dxa"/>
          </w:tcPr>
          <w:p w:rsidR="007F2CED" w:rsidRDefault="007F2CED" w:rsidP="00A80D56">
            <w:pPr>
              <w:spacing w:line="360" w:lineRule="auto"/>
              <w:jc w:val="both"/>
              <w:rPr>
                <w:b w:val="0"/>
                <w:bCs w:val="0"/>
                <w:sz w:val="24"/>
                <w:szCs w:val="24"/>
                <w:lang w:val="id-ID"/>
              </w:rPr>
            </w:pPr>
            <w:r>
              <w:rPr>
                <w:b w:val="0"/>
                <w:bCs w:val="0"/>
                <w:sz w:val="24"/>
                <w:szCs w:val="24"/>
                <w:lang w:val="id-ID"/>
              </w:rPr>
              <w:t>Muhammad Taqi</w:t>
            </w:r>
          </w:p>
        </w:tc>
        <w:tc>
          <w:tcPr>
            <w:tcW w:w="3219" w:type="dxa"/>
          </w:tcPr>
          <w:p w:rsidR="007F2CED" w:rsidRDefault="00D03A00" w:rsidP="00A80D56">
            <w:pPr>
              <w:spacing w:line="360" w:lineRule="auto"/>
              <w:jc w:val="both"/>
              <w:rPr>
                <w:b w:val="0"/>
                <w:bCs w:val="0"/>
                <w:sz w:val="24"/>
                <w:szCs w:val="24"/>
                <w:lang w:val="id-ID"/>
              </w:rPr>
            </w:pPr>
            <w:r>
              <w:rPr>
                <w:b w:val="0"/>
                <w:bCs w:val="0"/>
                <w:sz w:val="24"/>
                <w:szCs w:val="24"/>
                <w:lang w:val="id-ID"/>
              </w:rPr>
              <w:t>Siswa SMA</w:t>
            </w:r>
          </w:p>
        </w:tc>
      </w:tr>
      <w:tr w:rsidR="007F2CED" w:rsidTr="00D03A00">
        <w:tc>
          <w:tcPr>
            <w:tcW w:w="708" w:type="dxa"/>
          </w:tcPr>
          <w:p w:rsidR="007F2CED" w:rsidRDefault="007F2CED" w:rsidP="00A80D56">
            <w:pPr>
              <w:spacing w:line="360" w:lineRule="auto"/>
              <w:jc w:val="both"/>
              <w:rPr>
                <w:b w:val="0"/>
                <w:bCs w:val="0"/>
                <w:sz w:val="24"/>
                <w:szCs w:val="24"/>
                <w:lang w:val="id-ID"/>
              </w:rPr>
            </w:pPr>
            <w:r>
              <w:rPr>
                <w:b w:val="0"/>
                <w:bCs w:val="0"/>
                <w:sz w:val="24"/>
                <w:szCs w:val="24"/>
                <w:lang w:val="id-ID"/>
              </w:rPr>
              <w:t>6</w:t>
            </w:r>
          </w:p>
        </w:tc>
        <w:tc>
          <w:tcPr>
            <w:tcW w:w="3828" w:type="dxa"/>
          </w:tcPr>
          <w:p w:rsidR="007F2CED" w:rsidRDefault="007F2CED" w:rsidP="00A80D56">
            <w:pPr>
              <w:spacing w:line="360" w:lineRule="auto"/>
              <w:jc w:val="both"/>
              <w:rPr>
                <w:b w:val="0"/>
                <w:bCs w:val="0"/>
                <w:sz w:val="24"/>
                <w:szCs w:val="24"/>
                <w:lang w:val="id-ID"/>
              </w:rPr>
            </w:pPr>
            <w:r>
              <w:rPr>
                <w:b w:val="0"/>
                <w:bCs w:val="0"/>
                <w:sz w:val="24"/>
                <w:szCs w:val="24"/>
                <w:lang w:val="id-ID"/>
              </w:rPr>
              <w:t>Lisa Hidayah</w:t>
            </w:r>
          </w:p>
        </w:tc>
        <w:tc>
          <w:tcPr>
            <w:tcW w:w="3219" w:type="dxa"/>
          </w:tcPr>
          <w:p w:rsidR="007F2CED" w:rsidRDefault="00D03A00" w:rsidP="00A80D56">
            <w:pPr>
              <w:spacing w:line="360" w:lineRule="auto"/>
              <w:jc w:val="both"/>
              <w:rPr>
                <w:b w:val="0"/>
                <w:bCs w:val="0"/>
                <w:sz w:val="24"/>
                <w:szCs w:val="24"/>
                <w:lang w:val="id-ID"/>
              </w:rPr>
            </w:pPr>
            <w:r>
              <w:rPr>
                <w:b w:val="0"/>
                <w:bCs w:val="0"/>
                <w:sz w:val="24"/>
                <w:szCs w:val="24"/>
                <w:lang w:val="id-ID"/>
              </w:rPr>
              <w:t>Siswa SMA</w:t>
            </w:r>
          </w:p>
        </w:tc>
      </w:tr>
      <w:tr w:rsidR="007F2CED" w:rsidTr="00D03A00">
        <w:tc>
          <w:tcPr>
            <w:tcW w:w="708" w:type="dxa"/>
          </w:tcPr>
          <w:p w:rsidR="007F2CED" w:rsidRDefault="007F2CED" w:rsidP="00A80D56">
            <w:pPr>
              <w:spacing w:line="360" w:lineRule="auto"/>
              <w:jc w:val="both"/>
              <w:rPr>
                <w:b w:val="0"/>
                <w:bCs w:val="0"/>
                <w:sz w:val="24"/>
                <w:szCs w:val="24"/>
                <w:lang w:val="id-ID"/>
              </w:rPr>
            </w:pPr>
            <w:r>
              <w:rPr>
                <w:b w:val="0"/>
                <w:bCs w:val="0"/>
                <w:sz w:val="24"/>
                <w:szCs w:val="24"/>
                <w:lang w:val="id-ID"/>
              </w:rPr>
              <w:t>7</w:t>
            </w:r>
          </w:p>
        </w:tc>
        <w:tc>
          <w:tcPr>
            <w:tcW w:w="3828" w:type="dxa"/>
          </w:tcPr>
          <w:p w:rsidR="007F2CED" w:rsidRDefault="00D03A00" w:rsidP="00A80D56">
            <w:pPr>
              <w:spacing w:line="360" w:lineRule="auto"/>
              <w:jc w:val="both"/>
              <w:rPr>
                <w:b w:val="0"/>
                <w:bCs w:val="0"/>
                <w:sz w:val="24"/>
                <w:szCs w:val="24"/>
                <w:lang w:val="id-ID"/>
              </w:rPr>
            </w:pPr>
            <w:r>
              <w:rPr>
                <w:b w:val="0"/>
                <w:bCs w:val="0"/>
                <w:sz w:val="24"/>
                <w:szCs w:val="24"/>
                <w:lang w:val="id-ID"/>
              </w:rPr>
              <w:t>Danil Kholis</w:t>
            </w:r>
          </w:p>
        </w:tc>
        <w:tc>
          <w:tcPr>
            <w:tcW w:w="3219" w:type="dxa"/>
          </w:tcPr>
          <w:p w:rsidR="007F2CED" w:rsidRDefault="00D03A00" w:rsidP="00A80D56">
            <w:pPr>
              <w:spacing w:line="360" w:lineRule="auto"/>
              <w:jc w:val="both"/>
              <w:rPr>
                <w:b w:val="0"/>
                <w:bCs w:val="0"/>
                <w:sz w:val="24"/>
                <w:szCs w:val="24"/>
                <w:lang w:val="id-ID"/>
              </w:rPr>
            </w:pPr>
            <w:r>
              <w:rPr>
                <w:b w:val="0"/>
                <w:bCs w:val="0"/>
                <w:sz w:val="24"/>
                <w:szCs w:val="24"/>
                <w:lang w:val="id-ID"/>
              </w:rPr>
              <w:t>Siswa SMA</w:t>
            </w:r>
          </w:p>
        </w:tc>
      </w:tr>
      <w:tr w:rsidR="00D03A00" w:rsidTr="00D03A00">
        <w:tc>
          <w:tcPr>
            <w:tcW w:w="708" w:type="dxa"/>
          </w:tcPr>
          <w:p w:rsidR="00D03A00" w:rsidRDefault="00D03A00" w:rsidP="00A80D56">
            <w:pPr>
              <w:spacing w:line="360" w:lineRule="auto"/>
              <w:jc w:val="both"/>
              <w:rPr>
                <w:b w:val="0"/>
                <w:bCs w:val="0"/>
                <w:sz w:val="24"/>
                <w:szCs w:val="24"/>
                <w:lang w:val="id-ID"/>
              </w:rPr>
            </w:pPr>
            <w:r>
              <w:rPr>
                <w:b w:val="0"/>
                <w:bCs w:val="0"/>
                <w:sz w:val="24"/>
                <w:szCs w:val="24"/>
                <w:lang w:val="id-ID"/>
              </w:rPr>
              <w:t>8</w:t>
            </w:r>
          </w:p>
        </w:tc>
        <w:tc>
          <w:tcPr>
            <w:tcW w:w="3828" w:type="dxa"/>
          </w:tcPr>
          <w:p w:rsidR="00D03A00" w:rsidRDefault="00D03A00" w:rsidP="00A80D56">
            <w:pPr>
              <w:spacing w:line="360" w:lineRule="auto"/>
              <w:jc w:val="both"/>
              <w:rPr>
                <w:b w:val="0"/>
                <w:bCs w:val="0"/>
                <w:sz w:val="24"/>
                <w:szCs w:val="24"/>
                <w:lang w:val="id-ID"/>
              </w:rPr>
            </w:pPr>
            <w:r>
              <w:rPr>
                <w:b w:val="0"/>
                <w:bCs w:val="0"/>
                <w:sz w:val="24"/>
                <w:szCs w:val="24"/>
                <w:lang w:val="id-ID"/>
              </w:rPr>
              <w:t>Ahmad Reinal</w:t>
            </w:r>
          </w:p>
        </w:tc>
        <w:tc>
          <w:tcPr>
            <w:tcW w:w="3219" w:type="dxa"/>
          </w:tcPr>
          <w:p w:rsidR="00D03A00" w:rsidRDefault="00D03A00" w:rsidP="00A80D56">
            <w:pPr>
              <w:spacing w:line="360" w:lineRule="auto"/>
              <w:jc w:val="both"/>
              <w:rPr>
                <w:b w:val="0"/>
                <w:bCs w:val="0"/>
                <w:sz w:val="24"/>
                <w:szCs w:val="24"/>
                <w:lang w:val="id-ID"/>
              </w:rPr>
            </w:pPr>
            <w:r>
              <w:rPr>
                <w:b w:val="0"/>
                <w:bCs w:val="0"/>
                <w:sz w:val="24"/>
                <w:szCs w:val="24"/>
                <w:lang w:val="id-ID"/>
              </w:rPr>
              <w:t>Siswa SMA</w:t>
            </w:r>
          </w:p>
        </w:tc>
      </w:tr>
      <w:tr w:rsidR="00D03A00" w:rsidTr="00D03A00">
        <w:tc>
          <w:tcPr>
            <w:tcW w:w="708" w:type="dxa"/>
          </w:tcPr>
          <w:p w:rsidR="00D03A00" w:rsidRDefault="00D03A00" w:rsidP="00A80D56">
            <w:pPr>
              <w:spacing w:line="360" w:lineRule="auto"/>
              <w:jc w:val="both"/>
              <w:rPr>
                <w:b w:val="0"/>
                <w:bCs w:val="0"/>
                <w:sz w:val="24"/>
                <w:szCs w:val="24"/>
                <w:lang w:val="id-ID"/>
              </w:rPr>
            </w:pPr>
            <w:r>
              <w:rPr>
                <w:b w:val="0"/>
                <w:bCs w:val="0"/>
                <w:sz w:val="24"/>
                <w:szCs w:val="24"/>
                <w:lang w:val="id-ID"/>
              </w:rPr>
              <w:t>9</w:t>
            </w:r>
          </w:p>
        </w:tc>
        <w:tc>
          <w:tcPr>
            <w:tcW w:w="3828" w:type="dxa"/>
          </w:tcPr>
          <w:p w:rsidR="00D03A00" w:rsidRDefault="00D03A00" w:rsidP="00A80D56">
            <w:pPr>
              <w:spacing w:line="360" w:lineRule="auto"/>
              <w:jc w:val="both"/>
              <w:rPr>
                <w:b w:val="0"/>
                <w:bCs w:val="0"/>
                <w:sz w:val="24"/>
                <w:szCs w:val="24"/>
                <w:lang w:val="id-ID"/>
              </w:rPr>
            </w:pPr>
            <w:r>
              <w:rPr>
                <w:b w:val="0"/>
                <w:bCs w:val="0"/>
                <w:sz w:val="24"/>
                <w:szCs w:val="24"/>
                <w:lang w:val="id-ID"/>
              </w:rPr>
              <w:t>Luthfi Hasan</w:t>
            </w:r>
          </w:p>
        </w:tc>
        <w:tc>
          <w:tcPr>
            <w:tcW w:w="3219" w:type="dxa"/>
          </w:tcPr>
          <w:p w:rsidR="00D03A00" w:rsidRDefault="00A7343B" w:rsidP="00A80D56">
            <w:pPr>
              <w:spacing w:line="360" w:lineRule="auto"/>
              <w:jc w:val="both"/>
              <w:rPr>
                <w:b w:val="0"/>
                <w:bCs w:val="0"/>
                <w:sz w:val="24"/>
                <w:szCs w:val="24"/>
                <w:lang w:val="id-ID"/>
              </w:rPr>
            </w:pPr>
            <w:r>
              <w:rPr>
                <w:b w:val="0"/>
                <w:bCs w:val="0"/>
                <w:sz w:val="24"/>
                <w:szCs w:val="24"/>
                <w:lang w:val="id-ID"/>
              </w:rPr>
              <w:t xml:space="preserve">Lulus </w:t>
            </w:r>
            <w:r w:rsidR="00D03A00">
              <w:rPr>
                <w:b w:val="0"/>
                <w:bCs w:val="0"/>
                <w:sz w:val="24"/>
                <w:szCs w:val="24"/>
                <w:lang w:val="id-ID"/>
              </w:rPr>
              <w:t xml:space="preserve"> SMA</w:t>
            </w:r>
          </w:p>
        </w:tc>
      </w:tr>
      <w:tr w:rsidR="00D03A00" w:rsidTr="00D03A00">
        <w:tc>
          <w:tcPr>
            <w:tcW w:w="708" w:type="dxa"/>
          </w:tcPr>
          <w:p w:rsidR="00D03A00" w:rsidRDefault="00D03A00" w:rsidP="00A80D56">
            <w:pPr>
              <w:spacing w:line="360" w:lineRule="auto"/>
              <w:jc w:val="both"/>
              <w:rPr>
                <w:b w:val="0"/>
                <w:bCs w:val="0"/>
                <w:sz w:val="24"/>
                <w:szCs w:val="24"/>
                <w:lang w:val="id-ID"/>
              </w:rPr>
            </w:pPr>
            <w:r>
              <w:rPr>
                <w:b w:val="0"/>
                <w:bCs w:val="0"/>
                <w:sz w:val="24"/>
                <w:szCs w:val="24"/>
                <w:lang w:val="id-ID"/>
              </w:rPr>
              <w:t>10</w:t>
            </w:r>
          </w:p>
        </w:tc>
        <w:tc>
          <w:tcPr>
            <w:tcW w:w="3828" w:type="dxa"/>
          </w:tcPr>
          <w:p w:rsidR="00D03A00" w:rsidRDefault="00D03A00" w:rsidP="00A80D56">
            <w:pPr>
              <w:spacing w:line="360" w:lineRule="auto"/>
              <w:jc w:val="both"/>
              <w:rPr>
                <w:b w:val="0"/>
                <w:bCs w:val="0"/>
                <w:sz w:val="24"/>
                <w:szCs w:val="24"/>
                <w:lang w:val="id-ID"/>
              </w:rPr>
            </w:pPr>
            <w:r>
              <w:rPr>
                <w:b w:val="0"/>
                <w:bCs w:val="0"/>
                <w:sz w:val="24"/>
                <w:szCs w:val="24"/>
                <w:lang w:val="id-ID"/>
              </w:rPr>
              <w:t>Eko Wahyudi</w:t>
            </w:r>
          </w:p>
        </w:tc>
        <w:tc>
          <w:tcPr>
            <w:tcW w:w="3219" w:type="dxa"/>
          </w:tcPr>
          <w:p w:rsidR="00D03A00" w:rsidRDefault="00A7343B" w:rsidP="00A80D56">
            <w:pPr>
              <w:spacing w:line="360" w:lineRule="auto"/>
              <w:jc w:val="both"/>
              <w:rPr>
                <w:b w:val="0"/>
                <w:bCs w:val="0"/>
                <w:sz w:val="24"/>
                <w:szCs w:val="24"/>
                <w:lang w:val="id-ID"/>
              </w:rPr>
            </w:pPr>
            <w:r>
              <w:rPr>
                <w:b w:val="0"/>
                <w:bCs w:val="0"/>
                <w:sz w:val="24"/>
                <w:szCs w:val="24"/>
                <w:lang w:val="id-ID"/>
              </w:rPr>
              <w:t xml:space="preserve">Lulus </w:t>
            </w:r>
            <w:r w:rsidR="00D03A00">
              <w:rPr>
                <w:b w:val="0"/>
                <w:bCs w:val="0"/>
                <w:sz w:val="24"/>
                <w:szCs w:val="24"/>
                <w:lang w:val="id-ID"/>
              </w:rPr>
              <w:t xml:space="preserve"> SMA</w:t>
            </w:r>
          </w:p>
        </w:tc>
      </w:tr>
      <w:tr w:rsidR="00D03A00" w:rsidTr="00D03A00">
        <w:tc>
          <w:tcPr>
            <w:tcW w:w="708" w:type="dxa"/>
          </w:tcPr>
          <w:p w:rsidR="00D03A00" w:rsidRDefault="00D03A00" w:rsidP="00A80D56">
            <w:pPr>
              <w:spacing w:line="360" w:lineRule="auto"/>
              <w:jc w:val="both"/>
              <w:rPr>
                <w:b w:val="0"/>
                <w:bCs w:val="0"/>
                <w:sz w:val="24"/>
                <w:szCs w:val="24"/>
                <w:lang w:val="id-ID"/>
              </w:rPr>
            </w:pPr>
            <w:r>
              <w:rPr>
                <w:b w:val="0"/>
                <w:bCs w:val="0"/>
                <w:sz w:val="24"/>
                <w:szCs w:val="24"/>
                <w:lang w:val="id-ID"/>
              </w:rPr>
              <w:t>11</w:t>
            </w:r>
          </w:p>
        </w:tc>
        <w:tc>
          <w:tcPr>
            <w:tcW w:w="3828" w:type="dxa"/>
          </w:tcPr>
          <w:p w:rsidR="00D03A00" w:rsidRDefault="00D03A00" w:rsidP="00A80D56">
            <w:pPr>
              <w:spacing w:line="360" w:lineRule="auto"/>
              <w:jc w:val="both"/>
              <w:rPr>
                <w:b w:val="0"/>
                <w:bCs w:val="0"/>
                <w:sz w:val="24"/>
                <w:szCs w:val="24"/>
                <w:lang w:val="id-ID"/>
              </w:rPr>
            </w:pPr>
            <w:r>
              <w:rPr>
                <w:b w:val="0"/>
                <w:bCs w:val="0"/>
                <w:sz w:val="24"/>
                <w:szCs w:val="24"/>
                <w:lang w:val="id-ID"/>
              </w:rPr>
              <w:t>Zainal Hasanuddin</w:t>
            </w:r>
          </w:p>
        </w:tc>
        <w:tc>
          <w:tcPr>
            <w:tcW w:w="3219" w:type="dxa"/>
          </w:tcPr>
          <w:p w:rsidR="00D03A00" w:rsidRDefault="00A7343B" w:rsidP="00A80D56">
            <w:pPr>
              <w:spacing w:line="360" w:lineRule="auto"/>
              <w:jc w:val="both"/>
              <w:rPr>
                <w:b w:val="0"/>
                <w:bCs w:val="0"/>
                <w:sz w:val="24"/>
                <w:szCs w:val="24"/>
                <w:lang w:val="id-ID"/>
              </w:rPr>
            </w:pPr>
            <w:r>
              <w:rPr>
                <w:b w:val="0"/>
                <w:bCs w:val="0"/>
                <w:sz w:val="24"/>
                <w:szCs w:val="24"/>
                <w:lang w:val="id-ID"/>
              </w:rPr>
              <w:t xml:space="preserve">Lulus </w:t>
            </w:r>
            <w:r w:rsidR="00D03A00">
              <w:rPr>
                <w:b w:val="0"/>
                <w:bCs w:val="0"/>
                <w:sz w:val="24"/>
                <w:szCs w:val="24"/>
                <w:lang w:val="id-ID"/>
              </w:rPr>
              <w:t>SMA</w:t>
            </w:r>
          </w:p>
        </w:tc>
      </w:tr>
      <w:tr w:rsidR="00D03A00" w:rsidTr="00D03A00">
        <w:tc>
          <w:tcPr>
            <w:tcW w:w="708" w:type="dxa"/>
          </w:tcPr>
          <w:p w:rsidR="00D03A00" w:rsidRDefault="00D03A00" w:rsidP="00A80D56">
            <w:pPr>
              <w:spacing w:line="360" w:lineRule="auto"/>
              <w:jc w:val="both"/>
              <w:rPr>
                <w:b w:val="0"/>
                <w:bCs w:val="0"/>
                <w:sz w:val="24"/>
                <w:szCs w:val="24"/>
                <w:lang w:val="id-ID"/>
              </w:rPr>
            </w:pPr>
            <w:r>
              <w:rPr>
                <w:b w:val="0"/>
                <w:bCs w:val="0"/>
                <w:sz w:val="24"/>
                <w:szCs w:val="24"/>
                <w:lang w:val="id-ID"/>
              </w:rPr>
              <w:t>12</w:t>
            </w:r>
          </w:p>
        </w:tc>
        <w:tc>
          <w:tcPr>
            <w:tcW w:w="3828" w:type="dxa"/>
          </w:tcPr>
          <w:p w:rsidR="00D03A00" w:rsidRDefault="00D03A00" w:rsidP="00A80D56">
            <w:pPr>
              <w:spacing w:line="360" w:lineRule="auto"/>
              <w:jc w:val="both"/>
              <w:rPr>
                <w:b w:val="0"/>
                <w:bCs w:val="0"/>
                <w:sz w:val="24"/>
                <w:szCs w:val="24"/>
                <w:lang w:val="id-ID"/>
              </w:rPr>
            </w:pPr>
            <w:r>
              <w:rPr>
                <w:b w:val="0"/>
                <w:bCs w:val="0"/>
                <w:sz w:val="24"/>
                <w:szCs w:val="24"/>
                <w:lang w:val="id-ID"/>
              </w:rPr>
              <w:t>Sarti Yani</w:t>
            </w:r>
          </w:p>
        </w:tc>
        <w:tc>
          <w:tcPr>
            <w:tcW w:w="3219" w:type="dxa"/>
          </w:tcPr>
          <w:p w:rsidR="00D03A00" w:rsidRDefault="00A7343B" w:rsidP="00A80D56">
            <w:pPr>
              <w:spacing w:line="360" w:lineRule="auto"/>
              <w:jc w:val="both"/>
              <w:rPr>
                <w:b w:val="0"/>
                <w:bCs w:val="0"/>
                <w:sz w:val="24"/>
                <w:szCs w:val="24"/>
                <w:lang w:val="id-ID"/>
              </w:rPr>
            </w:pPr>
            <w:r>
              <w:rPr>
                <w:b w:val="0"/>
                <w:bCs w:val="0"/>
                <w:sz w:val="24"/>
                <w:szCs w:val="24"/>
                <w:lang w:val="id-ID"/>
              </w:rPr>
              <w:t xml:space="preserve">Lulus </w:t>
            </w:r>
            <w:r w:rsidR="00D03A00">
              <w:rPr>
                <w:b w:val="0"/>
                <w:bCs w:val="0"/>
                <w:sz w:val="24"/>
                <w:szCs w:val="24"/>
                <w:lang w:val="id-ID"/>
              </w:rPr>
              <w:t>SMA</w:t>
            </w:r>
          </w:p>
        </w:tc>
      </w:tr>
      <w:tr w:rsidR="00D03A00" w:rsidTr="00D03A00">
        <w:tc>
          <w:tcPr>
            <w:tcW w:w="708" w:type="dxa"/>
          </w:tcPr>
          <w:p w:rsidR="00D03A00" w:rsidRDefault="00D03A00" w:rsidP="00A80D56">
            <w:pPr>
              <w:spacing w:line="360" w:lineRule="auto"/>
              <w:jc w:val="both"/>
              <w:rPr>
                <w:b w:val="0"/>
                <w:bCs w:val="0"/>
                <w:sz w:val="24"/>
                <w:szCs w:val="24"/>
                <w:lang w:val="id-ID"/>
              </w:rPr>
            </w:pPr>
            <w:r>
              <w:rPr>
                <w:b w:val="0"/>
                <w:bCs w:val="0"/>
                <w:sz w:val="24"/>
                <w:szCs w:val="24"/>
                <w:lang w:val="id-ID"/>
              </w:rPr>
              <w:t>13</w:t>
            </w:r>
          </w:p>
        </w:tc>
        <w:tc>
          <w:tcPr>
            <w:tcW w:w="3828" w:type="dxa"/>
          </w:tcPr>
          <w:p w:rsidR="00D03A00" w:rsidRDefault="00D03A00" w:rsidP="00A80D56">
            <w:pPr>
              <w:spacing w:line="360" w:lineRule="auto"/>
              <w:jc w:val="both"/>
              <w:rPr>
                <w:b w:val="0"/>
                <w:bCs w:val="0"/>
                <w:sz w:val="24"/>
                <w:szCs w:val="24"/>
                <w:lang w:val="id-ID"/>
              </w:rPr>
            </w:pPr>
            <w:r>
              <w:rPr>
                <w:b w:val="0"/>
                <w:bCs w:val="0"/>
                <w:sz w:val="24"/>
                <w:szCs w:val="24"/>
                <w:lang w:val="id-ID"/>
              </w:rPr>
              <w:t>Diana Lorenza</w:t>
            </w:r>
          </w:p>
        </w:tc>
        <w:tc>
          <w:tcPr>
            <w:tcW w:w="3219" w:type="dxa"/>
          </w:tcPr>
          <w:p w:rsidR="00D03A00" w:rsidRDefault="00D645D0" w:rsidP="00A80D56">
            <w:pPr>
              <w:spacing w:line="360" w:lineRule="auto"/>
              <w:jc w:val="both"/>
              <w:rPr>
                <w:b w:val="0"/>
                <w:bCs w:val="0"/>
                <w:sz w:val="24"/>
                <w:szCs w:val="24"/>
                <w:lang w:val="id-ID"/>
              </w:rPr>
            </w:pPr>
            <w:r>
              <w:rPr>
                <w:b w:val="0"/>
                <w:bCs w:val="0"/>
                <w:sz w:val="24"/>
                <w:szCs w:val="24"/>
                <w:lang w:val="id-ID"/>
              </w:rPr>
              <w:t>Putus sekolah</w:t>
            </w:r>
          </w:p>
        </w:tc>
      </w:tr>
      <w:tr w:rsidR="00D03A00" w:rsidTr="00D03A00">
        <w:tc>
          <w:tcPr>
            <w:tcW w:w="708" w:type="dxa"/>
          </w:tcPr>
          <w:p w:rsidR="00D03A00" w:rsidRDefault="00D03A00" w:rsidP="00A80D56">
            <w:pPr>
              <w:spacing w:line="360" w:lineRule="auto"/>
              <w:jc w:val="both"/>
              <w:rPr>
                <w:b w:val="0"/>
                <w:bCs w:val="0"/>
                <w:sz w:val="24"/>
                <w:szCs w:val="24"/>
                <w:lang w:val="id-ID"/>
              </w:rPr>
            </w:pPr>
            <w:r>
              <w:rPr>
                <w:b w:val="0"/>
                <w:bCs w:val="0"/>
                <w:sz w:val="24"/>
                <w:szCs w:val="24"/>
                <w:lang w:val="id-ID"/>
              </w:rPr>
              <w:t>14</w:t>
            </w:r>
          </w:p>
        </w:tc>
        <w:tc>
          <w:tcPr>
            <w:tcW w:w="3828" w:type="dxa"/>
          </w:tcPr>
          <w:p w:rsidR="00D03A00" w:rsidRDefault="00D03A00" w:rsidP="00A80D56">
            <w:pPr>
              <w:spacing w:line="360" w:lineRule="auto"/>
              <w:jc w:val="both"/>
              <w:rPr>
                <w:b w:val="0"/>
                <w:bCs w:val="0"/>
                <w:sz w:val="24"/>
                <w:szCs w:val="24"/>
                <w:lang w:val="id-ID"/>
              </w:rPr>
            </w:pPr>
            <w:r>
              <w:rPr>
                <w:b w:val="0"/>
                <w:bCs w:val="0"/>
                <w:sz w:val="24"/>
                <w:szCs w:val="24"/>
                <w:lang w:val="id-ID"/>
              </w:rPr>
              <w:t>Ulfa Ramadani</w:t>
            </w:r>
          </w:p>
        </w:tc>
        <w:tc>
          <w:tcPr>
            <w:tcW w:w="3219" w:type="dxa"/>
          </w:tcPr>
          <w:p w:rsidR="00D03A00" w:rsidRDefault="00D645D0" w:rsidP="00A80D56">
            <w:pPr>
              <w:spacing w:line="360" w:lineRule="auto"/>
              <w:jc w:val="both"/>
              <w:rPr>
                <w:b w:val="0"/>
                <w:bCs w:val="0"/>
                <w:sz w:val="24"/>
                <w:szCs w:val="24"/>
                <w:lang w:val="id-ID"/>
              </w:rPr>
            </w:pPr>
            <w:r>
              <w:rPr>
                <w:b w:val="0"/>
                <w:bCs w:val="0"/>
                <w:sz w:val="24"/>
                <w:szCs w:val="24"/>
                <w:lang w:val="id-ID"/>
              </w:rPr>
              <w:t>Putus sekolah</w:t>
            </w:r>
          </w:p>
        </w:tc>
      </w:tr>
      <w:tr w:rsidR="00D03A00" w:rsidTr="00D03A00">
        <w:tc>
          <w:tcPr>
            <w:tcW w:w="708" w:type="dxa"/>
          </w:tcPr>
          <w:p w:rsidR="00D03A00" w:rsidRDefault="00D03A00" w:rsidP="00A80D56">
            <w:pPr>
              <w:spacing w:line="360" w:lineRule="auto"/>
              <w:jc w:val="both"/>
              <w:rPr>
                <w:b w:val="0"/>
                <w:bCs w:val="0"/>
                <w:sz w:val="24"/>
                <w:szCs w:val="24"/>
                <w:lang w:val="id-ID"/>
              </w:rPr>
            </w:pPr>
            <w:r>
              <w:rPr>
                <w:b w:val="0"/>
                <w:bCs w:val="0"/>
                <w:sz w:val="24"/>
                <w:szCs w:val="24"/>
                <w:lang w:val="id-ID"/>
              </w:rPr>
              <w:t>15</w:t>
            </w:r>
          </w:p>
        </w:tc>
        <w:tc>
          <w:tcPr>
            <w:tcW w:w="3828" w:type="dxa"/>
          </w:tcPr>
          <w:p w:rsidR="00D03A00" w:rsidRDefault="00D03A00" w:rsidP="00A80D56">
            <w:pPr>
              <w:spacing w:line="360" w:lineRule="auto"/>
              <w:jc w:val="both"/>
              <w:rPr>
                <w:b w:val="0"/>
                <w:bCs w:val="0"/>
                <w:sz w:val="24"/>
                <w:szCs w:val="24"/>
                <w:lang w:val="id-ID"/>
              </w:rPr>
            </w:pPr>
            <w:r>
              <w:rPr>
                <w:b w:val="0"/>
                <w:bCs w:val="0"/>
                <w:sz w:val="24"/>
                <w:szCs w:val="24"/>
                <w:lang w:val="id-ID"/>
              </w:rPr>
              <w:t>Ali Akbar</w:t>
            </w:r>
          </w:p>
        </w:tc>
        <w:tc>
          <w:tcPr>
            <w:tcW w:w="3219" w:type="dxa"/>
          </w:tcPr>
          <w:p w:rsidR="00D03A00" w:rsidRDefault="00D645D0" w:rsidP="00A80D56">
            <w:pPr>
              <w:spacing w:line="360" w:lineRule="auto"/>
              <w:jc w:val="both"/>
              <w:rPr>
                <w:b w:val="0"/>
                <w:bCs w:val="0"/>
                <w:sz w:val="24"/>
                <w:szCs w:val="24"/>
                <w:lang w:val="id-ID"/>
              </w:rPr>
            </w:pPr>
            <w:r>
              <w:rPr>
                <w:b w:val="0"/>
                <w:bCs w:val="0"/>
                <w:sz w:val="24"/>
                <w:szCs w:val="24"/>
                <w:lang w:val="id-ID"/>
              </w:rPr>
              <w:t>Putus sekolah</w:t>
            </w:r>
          </w:p>
        </w:tc>
      </w:tr>
      <w:tr w:rsidR="00D03A00" w:rsidTr="00D03A00">
        <w:tc>
          <w:tcPr>
            <w:tcW w:w="708" w:type="dxa"/>
          </w:tcPr>
          <w:p w:rsidR="00D03A00" w:rsidRDefault="00D03A00" w:rsidP="00A80D56">
            <w:pPr>
              <w:spacing w:line="360" w:lineRule="auto"/>
              <w:jc w:val="both"/>
              <w:rPr>
                <w:b w:val="0"/>
                <w:bCs w:val="0"/>
                <w:sz w:val="24"/>
                <w:szCs w:val="24"/>
                <w:lang w:val="id-ID"/>
              </w:rPr>
            </w:pPr>
            <w:r>
              <w:rPr>
                <w:b w:val="0"/>
                <w:bCs w:val="0"/>
                <w:sz w:val="24"/>
                <w:szCs w:val="24"/>
                <w:lang w:val="id-ID"/>
              </w:rPr>
              <w:lastRenderedPageBreak/>
              <w:t>16</w:t>
            </w:r>
          </w:p>
        </w:tc>
        <w:tc>
          <w:tcPr>
            <w:tcW w:w="3828" w:type="dxa"/>
          </w:tcPr>
          <w:p w:rsidR="00D03A00" w:rsidRDefault="00D03A00" w:rsidP="00A80D56">
            <w:pPr>
              <w:spacing w:line="360" w:lineRule="auto"/>
              <w:jc w:val="both"/>
              <w:rPr>
                <w:b w:val="0"/>
                <w:bCs w:val="0"/>
                <w:sz w:val="24"/>
                <w:szCs w:val="24"/>
                <w:lang w:val="id-ID"/>
              </w:rPr>
            </w:pPr>
            <w:r>
              <w:rPr>
                <w:b w:val="0"/>
                <w:bCs w:val="0"/>
                <w:sz w:val="24"/>
                <w:szCs w:val="24"/>
                <w:lang w:val="id-ID"/>
              </w:rPr>
              <w:t>Surono</w:t>
            </w:r>
          </w:p>
        </w:tc>
        <w:tc>
          <w:tcPr>
            <w:tcW w:w="3219" w:type="dxa"/>
          </w:tcPr>
          <w:p w:rsidR="00D03A00" w:rsidRDefault="00D645D0" w:rsidP="00A80D56">
            <w:pPr>
              <w:spacing w:line="360" w:lineRule="auto"/>
              <w:jc w:val="both"/>
              <w:rPr>
                <w:b w:val="0"/>
                <w:bCs w:val="0"/>
                <w:sz w:val="24"/>
                <w:szCs w:val="24"/>
                <w:lang w:val="id-ID"/>
              </w:rPr>
            </w:pPr>
            <w:r>
              <w:rPr>
                <w:b w:val="0"/>
                <w:bCs w:val="0"/>
                <w:sz w:val="24"/>
                <w:szCs w:val="24"/>
                <w:lang w:val="id-ID"/>
              </w:rPr>
              <w:t>Putus sekolah</w:t>
            </w:r>
          </w:p>
        </w:tc>
      </w:tr>
      <w:tr w:rsidR="00D03A00" w:rsidTr="00D03A00">
        <w:tc>
          <w:tcPr>
            <w:tcW w:w="708" w:type="dxa"/>
          </w:tcPr>
          <w:p w:rsidR="00D03A00" w:rsidRDefault="00D03A00" w:rsidP="00A80D56">
            <w:pPr>
              <w:spacing w:line="360" w:lineRule="auto"/>
              <w:jc w:val="both"/>
              <w:rPr>
                <w:b w:val="0"/>
                <w:bCs w:val="0"/>
                <w:sz w:val="24"/>
                <w:szCs w:val="24"/>
                <w:lang w:val="id-ID"/>
              </w:rPr>
            </w:pPr>
            <w:r>
              <w:rPr>
                <w:b w:val="0"/>
                <w:bCs w:val="0"/>
                <w:sz w:val="24"/>
                <w:szCs w:val="24"/>
                <w:lang w:val="id-ID"/>
              </w:rPr>
              <w:t>17</w:t>
            </w:r>
          </w:p>
        </w:tc>
        <w:tc>
          <w:tcPr>
            <w:tcW w:w="3828" w:type="dxa"/>
          </w:tcPr>
          <w:p w:rsidR="00D03A00" w:rsidRDefault="00D03A00" w:rsidP="00A80D56">
            <w:pPr>
              <w:spacing w:line="360" w:lineRule="auto"/>
              <w:jc w:val="both"/>
              <w:rPr>
                <w:b w:val="0"/>
                <w:bCs w:val="0"/>
                <w:sz w:val="24"/>
                <w:szCs w:val="24"/>
                <w:lang w:val="id-ID"/>
              </w:rPr>
            </w:pPr>
            <w:r>
              <w:rPr>
                <w:b w:val="0"/>
                <w:bCs w:val="0"/>
                <w:sz w:val="24"/>
                <w:szCs w:val="24"/>
                <w:lang w:val="id-ID"/>
              </w:rPr>
              <w:t>Maryono</w:t>
            </w:r>
          </w:p>
        </w:tc>
        <w:tc>
          <w:tcPr>
            <w:tcW w:w="3219" w:type="dxa"/>
          </w:tcPr>
          <w:p w:rsidR="00D03A00" w:rsidRDefault="00D645D0" w:rsidP="00A80D56">
            <w:pPr>
              <w:spacing w:line="360" w:lineRule="auto"/>
              <w:jc w:val="both"/>
              <w:rPr>
                <w:b w:val="0"/>
                <w:bCs w:val="0"/>
                <w:sz w:val="24"/>
                <w:szCs w:val="24"/>
                <w:lang w:val="id-ID"/>
              </w:rPr>
            </w:pPr>
            <w:r>
              <w:rPr>
                <w:b w:val="0"/>
                <w:bCs w:val="0"/>
                <w:sz w:val="24"/>
                <w:szCs w:val="24"/>
                <w:lang w:val="id-ID"/>
              </w:rPr>
              <w:t>Putus sekolah</w:t>
            </w:r>
          </w:p>
        </w:tc>
      </w:tr>
      <w:tr w:rsidR="00D03A00" w:rsidTr="00D03A00">
        <w:tc>
          <w:tcPr>
            <w:tcW w:w="708" w:type="dxa"/>
          </w:tcPr>
          <w:p w:rsidR="00D03A00" w:rsidRDefault="00D03A00" w:rsidP="00A80D56">
            <w:pPr>
              <w:spacing w:line="360" w:lineRule="auto"/>
              <w:jc w:val="both"/>
              <w:rPr>
                <w:b w:val="0"/>
                <w:bCs w:val="0"/>
                <w:sz w:val="24"/>
                <w:szCs w:val="24"/>
                <w:lang w:val="id-ID"/>
              </w:rPr>
            </w:pPr>
            <w:r>
              <w:rPr>
                <w:b w:val="0"/>
                <w:bCs w:val="0"/>
                <w:sz w:val="24"/>
                <w:szCs w:val="24"/>
                <w:lang w:val="id-ID"/>
              </w:rPr>
              <w:t>18</w:t>
            </w:r>
          </w:p>
        </w:tc>
        <w:tc>
          <w:tcPr>
            <w:tcW w:w="3828" w:type="dxa"/>
          </w:tcPr>
          <w:p w:rsidR="00D03A00" w:rsidRDefault="00D03A00" w:rsidP="00A80D56">
            <w:pPr>
              <w:spacing w:line="360" w:lineRule="auto"/>
              <w:jc w:val="both"/>
              <w:rPr>
                <w:b w:val="0"/>
                <w:bCs w:val="0"/>
                <w:sz w:val="24"/>
                <w:szCs w:val="24"/>
                <w:lang w:val="id-ID"/>
              </w:rPr>
            </w:pPr>
            <w:r>
              <w:rPr>
                <w:b w:val="0"/>
                <w:bCs w:val="0"/>
                <w:sz w:val="24"/>
                <w:szCs w:val="24"/>
                <w:lang w:val="id-ID"/>
              </w:rPr>
              <w:t xml:space="preserve">Sumiyatun </w:t>
            </w:r>
          </w:p>
        </w:tc>
        <w:tc>
          <w:tcPr>
            <w:tcW w:w="3219" w:type="dxa"/>
          </w:tcPr>
          <w:p w:rsidR="00D03A00" w:rsidRDefault="00D645D0" w:rsidP="00A80D56">
            <w:pPr>
              <w:spacing w:line="360" w:lineRule="auto"/>
              <w:jc w:val="both"/>
              <w:rPr>
                <w:b w:val="0"/>
                <w:bCs w:val="0"/>
                <w:sz w:val="24"/>
                <w:szCs w:val="24"/>
                <w:lang w:val="id-ID"/>
              </w:rPr>
            </w:pPr>
            <w:r>
              <w:rPr>
                <w:b w:val="0"/>
                <w:bCs w:val="0"/>
                <w:sz w:val="24"/>
                <w:szCs w:val="24"/>
                <w:lang w:val="id-ID"/>
              </w:rPr>
              <w:t>Putus sekolah</w:t>
            </w:r>
          </w:p>
        </w:tc>
      </w:tr>
      <w:tr w:rsidR="00D03A00" w:rsidTr="00D03A00">
        <w:tc>
          <w:tcPr>
            <w:tcW w:w="708" w:type="dxa"/>
          </w:tcPr>
          <w:p w:rsidR="00D03A00" w:rsidRDefault="00D03A00" w:rsidP="00A80D56">
            <w:pPr>
              <w:spacing w:line="360" w:lineRule="auto"/>
              <w:jc w:val="both"/>
              <w:rPr>
                <w:b w:val="0"/>
                <w:bCs w:val="0"/>
                <w:sz w:val="24"/>
                <w:szCs w:val="24"/>
                <w:lang w:val="id-ID"/>
              </w:rPr>
            </w:pPr>
            <w:r>
              <w:rPr>
                <w:b w:val="0"/>
                <w:bCs w:val="0"/>
                <w:sz w:val="24"/>
                <w:szCs w:val="24"/>
                <w:lang w:val="id-ID"/>
              </w:rPr>
              <w:t>19</w:t>
            </w:r>
          </w:p>
        </w:tc>
        <w:tc>
          <w:tcPr>
            <w:tcW w:w="3828" w:type="dxa"/>
          </w:tcPr>
          <w:p w:rsidR="00D03A00" w:rsidRDefault="00D03A00" w:rsidP="00A80D56">
            <w:pPr>
              <w:spacing w:line="360" w:lineRule="auto"/>
              <w:jc w:val="both"/>
              <w:rPr>
                <w:b w:val="0"/>
                <w:bCs w:val="0"/>
                <w:sz w:val="24"/>
                <w:szCs w:val="24"/>
                <w:lang w:val="id-ID"/>
              </w:rPr>
            </w:pPr>
            <w:r>
              <w:rPr>
                <w:b w:val="0"/>
                <w:bCs w:val="0"/>
                <w:sz w:val="24"/>
                <w:szCs w:val="24"/>
                <w:lang w:val="id-ID"/>
              </w:rPr>
              <w:t>Umi Ainurrohmah</w:t>
            </w:r>
          </w:p>
        </w:tc>
        <w:tc>
          <w:tcPr>
            <w:tcW w:w="3219" w:type="dxa"/>
          </w:tcPr>
          <w:p w:rsidR="00D03A00" w:rsidRDefault="00995147" w:rsidP="00A80D56">
            <w:pPr>
              <w:spacing w:line="360" w:lineRule="auto"/>
              <w:jc w:val="both"/>
              <w:rPr>
                <w:b w:val="0"/>
                <w:bCs w:val="0"/>
                <w:sz w:val="24"/>
                <w:szCs w:val="24"/>
                <w:lang w:val="id-ID"/>
              </w:rPr>
            </w:pPr>
            <w:r>
              <w:rPr>
                <w:b w:val="0"/>
                <w:bCs w:val="0"/>
                <w:sz w:val="24"/>
                <w:szCs w:val="24"/>
                <w:lang w:val="id-ID"/>
              </w:rPr>
              <w:t>Swasta</w:t>
            </w:r>
          </w:p>
        </w:tc>
      </w:tr>
      <w:tr w:rsidR="00D03A00" w:rsidTr="00D03A00">
        <w:tc>
          <w:tcPr>
            <w:tcW w:w="708" w:type="dxa"/>
          </w:tcPr>
          <w:p w:rsidR="00D03A00" w:rsidRDefault="00D03A00" w:rsidP="00A80D56">
            <w:pPr>
              <w:spacing w:line="360" w:lineRule="auto"/>
              <w:jc w:val="both"/>
              <w:rPr>
                <w:b w:val="0"/>
                <w:bCs w:val="0"/>
                <w:sz w:val="24"/>
                <w:szCs w:val="24"/>
                <w:lang w:val="id-ID"/>
              </w:rPr>
            </w:pPr>
            <w:r>
              <w:rPr>
                <w:b w:val="0"/>
                <w:bCs w:val="0"/>
                <w:sz w:val="24"/>
                <w:szCs w:val="24"/>
                <w:lang w:val="id-ID"/>
              </w:rPr>
              <w:t>20</w:t>
            </w:r>
          </w:p>
        </w:tc>
        <w:tc>
          <w:tcPr>
            <w:tcW w:w="3828" w:type="dxa"/>
          </w:tcPr>
          <w:p w:rsidR="00D03A00" w:rsidRDefault="00D03A00" w:rsidP="00A80D56">
            <w:pPr>
              <w:spacing w:line="360" w:lineRule="auto"/>
              <w:jc w:val="both"/>
              <w:rPr>
                <w:b w:val="0"/>
                <w:bCs w:val="0"/>
                <w:sz w:val="24"/>
                <w:szCs w:val="24"/>
                <w:lang w:val="id-ID"/>
              </w:rPr>
            </w:pPr>
            <w:r>
              <w:rPr>
                <w:b w:val="0"/>
                <w:bCs w:val="0"/>
                <w:sz w:val="24"/>
                <w:szCs w:val="24"/>
                <w:lang w:val="id-ID"/>
              </w:rPr>
              <w:t>Kamila Adnani</w:t>
            </w:r>
          </w:p>
        </w:tc>
        <w:tc>
          <w:tcPr>
            <w:tcW w:w="3219" w:type="dxa"/>
          </w:tcPr>
          <w:p w:rsidR="00D03A00" w:rsidRDefault="00995147" w:rsidP="00A80D56">
            <w:pPr>
              <w:spacing w:line="360" w:lineRule="auto"/>
              <w:jc w:val="both"/>
              <w:rPr>
                <w:b w:val="0"/>
                <w:bCs w:val="0"/>
                <w:sz w:val="24"/>
                <w:szCs w:val="24"/>
                <w:lang w:val="id-ID"/>
              </w:rPr>
            </w:pPr>
            <w:r>
              <w:rPr>
                <w:b w:val="0"/>
                <w:bCs w:val="0"/>
                <w:sz w:val="24"/>
                <w:szCs w:val="24"/>
                <w:lang w:val="id-ID"/>
              </w:rPr>
              <w:t>Swasta</w:t>
            </w:r>
          </w:p>
        </w:tc>
      </w:tr>
      <w:tr w:rsidR="00D03A00" w:rsidTr="00D03A00">
        <w:tc>
          <w:tcPr>
            <w:tcW w:w="708" w:type="dxa"/>
          </w:tcPr>
          <w:p w:rsidR="00D03A00" w:rsidRDefault="00D03A00" w:rsidP="00A80D56">
            <w:pPr>
              <w:spacing w:line="360" w:lineRule="auto"/>
              <w:jc w:val="both"/>
              <w:rPr>
                <w:b w:val="0"/>
                <w:bCs w:val="0"/>
                <w:sz w:val="24"/>
                <w:szCs w:val="24"/>
                <w:lang w:val="id-ID"/>
              </w:rPr>
            </w:pPr>
            <w:r>
              <w:rPr>
                <w:b w:val="0"/>
                <w:bCs w:val="0"/>
                <w:sz w:val="24"/>
                <w:szCs w:val="24"/>
                <w:lang w:val="id-ID"/>
              </w:rPr>
              <w:t>21</w:t>
            </w:r>
          </w:p>
        </w:tc>
        <w:tc>
          <w:tcPr>
            <w:tcW w:w="3828" w:type="dxa"/>
          </w:tcPr>
          <w:p w:rsidR="00D03A00" w:rsidRDefault="00D03A00" w:rsidP="00A80D56">
            <w:pPr>
              <w:spacing w:line="360" w:lineRule="auto"/>
              <w:jc w:val="both"/>
              <w:rPr>
                <w:b w:val="0"/>
                <w:bCs w:val="0"/>
                <w:sz w:val="24"/>
                <w:szCs w:val="24"/>
                <w:lang w:val="id-ID"/>
              </w:rPr>
            </w:pPr>
            <w:r>
              <w:rPr>
                <w:b w:val="0"/>
                <w:bCs w:val="0"/>
                <w:sz w:val="24"/>
                <w:szCs w:val="24"/>
                <w:lang w:val="id-ID"/>
              </w:rPr>
              <w:t>Sri Hartati</w:t>
            </w:r>
          </w:p>
        </w:tc>
        <w:tc>
          <w:tcPr>
            <w:tcW w:w="3219" w:type="dxa"/>
          </w:tcPr>
          <w:p w:rsidR="00D03A00" w:rsidRDefault="00995147" w:rsidP="00A80D56">
            <w:pPr>
              <w:spacing w:line="360" w:lineRule="auto"/>
              <w:jc w:val="both"/>
              <w:rPr>
                <w:b w:val="0"/>
                <w:bCs w:val="0"/>
                <w:sz w:val="24"/>
                <w:szCs w:val="24"/>
                <w:lang w:val="id-ID"/>
              </w:rPr>
            </w:pPr>
            <w:r>
              <w:rPr>
                <w:b w:val="0"/>
                <w:bCs w:val="0"/>
                <w:sz w:val="24"/>
                <w:szCs w:val="24"/>
                <w:lang w:val="id-ID"/>
              </w:rPr>
              <w:t>Swasta</w:t>
            </w:r>
          </w:p>
        </w:tc>
      </w:tr>
      <w:tr w:rsidR="00D03A00" w:rsidTr="00D03A00">
        <w:tc>
          <w:tcPr>
            <w:tcW w:w="708" w:type="dxa"/>
          </w:tcPr>
          <w:p w:rsidR="00D03A00" w:rsidRDefault="00D03A00" w:rsidP="00A80D56">
            <w:pPr>
              <w:spacing w:line="360" w:lineRule="auto"/>
              <w:jc w:val="both"/>
              <w:rPr>
                <w:b w:val="0"/>
                <w:bCs w:val="0"/>
                <w:sz w:val="24"/>
                <w:szCs w:val="24"/>
                <w:lang w:val="id-ID"/>
              </w:rPr>
            </w:pPr>
            <w:r>
              <w:rPr>
                <w:b w:val="0"/>
                <w:bCs w:val="0"/>
                <w:sz w:val="24"/>
                <w:szCs w:val="24"/>
                <w:lang w:val="id-ID"/>
              </w:rPr>
              <w:t>22</w:t>
            </w:r>
          </w:p>
        </w:tc>
        <w:tc>
          <w:tcPr>
            <w:tcW w:w="3828" w:type="dxa"/>
          </w:tcPr>
          <w:p w:rsidR="00D03A00" w:rsidRDefault="00D03A00" w:rsidP="00A80D56">
            <w:pPr>
              <w:spacing w:line="360" w:lineRule="auto"/>
              <w:jc w:val="both"/>
              <w:rPr>
                <w:b w:val="0"/>
                <w:bCs w:val="0"/>
                <w:sz w:val="24"/>
                <w:szCs w:val="24"/>
                <w:lang w:val="id-ID"/>
              </w:rPr>
            </w:pPr>
            <w:r>
              <w:rPr>
                <w:b w:val="0"/>
                <w:bCs w:val="0"/>
                <w:sz w:val="24"/>
                <w:szCs w:val="24"/>
                <w:lang w:val="id-ID"/>
              </w:rPr>
              <w:t>Faisal</w:t>
            </w:r>
          </w:p>
        </w:tc>
        <w:tc>
          <w:tcPr>
            <w:tcW w:w="3219" w:type="dxa"/>
          </w:tcPr>
          <w:p w:rsidR="00D03A00" w:rsidRDefault="00995147" w:rsidP="00A80D56">
            <w:pPr>
              <w:spacing w:line="360" w:lineRule="auto"/>
              <w:jc w:val="both"/>
              <w:rPr>
                <w:b w:val="0"/>
                <w:bCs w:val="0"/>
                <w:sz w:val="24"/>
                <w:szCs w:val="24"/>
                <w:lang w:val="id-ID"/>
              </w:rPr>
            </w:pPr>
            <w:r>
              <w:rPr>
                <w:b w:val="0"/>
                <w:bCs w:val="0"/>
                <w:sz w:val="24"/>
                <w:szCs w:val="24"/>
                <w:lang w:val="id-ID"/>
              </w:rPr>
              <w:t>Swasta</w:t>
            </w:r>
          </w:p>
        </w:tc>
      </w:tr>
      <w:tr w:rsidR="00D03A00" w:rsidTr="00D03A00">
        <w:tc>
          <w:tcPr>
            <w:tcW w:w="708" w:type="dxa"/>
          </w:tcPr>
          <w:p w:rsidR="00D03A00" w:rsidRDefault="00D03A00" w:rsidP="00A80D56">
            <w:pPr>
              <w:spacing w:line="360" w:lineRule="auto"/>
              <w:jc w:val="both"/>
              <w:rPr>
                <w:b w:val="0"/>
                <w:bCs w:val="0"/>
                <w:sz w:val="24"/>
                <w:szCs w:val="24"/>
                <w:lang w:val="id-ID"/>
              </w:rPr>
            </w:pPr>
            <w:r>
              <w:rPr>
                <w:b w:val="0"/>
                <w:bCs w:val="0"/>
                <w:sz w:val="24"/>
                <w:szCs w:val="24"/>
                <w:lang w:val="id-ID"/>
              </w:rPr>
              <w:t>23</w:t>
            </w:r>
          </w:p>
        </w:tc>
        <w:tc>
          <w:tcPr>
            <w:tcW w:w="3828" w:type="dxa"/>
          </w:tcPr>
          <w:p w:rsidR="00D03A00" w:rsidRDefault="00D03A00" w:rsidP="00A80D56">
            <w:pPr>
              <w:spacing w:line="360" w:lineRule="auto"/>
              <w:jc w:val="both"/>
              <w:rPr>
                <w:b w:val="0"/>
                <w:bCs w:val="0"/>
                <w:sz w:val="24"/>
                <w:szCs w:val="24"/>
                <w:lang w:val="id-ID"/>
              </w:rPr>
            </w:pPr>
            <w:r>
              <w:rPr>
                <w:b w:val="0"/>
                <w:bCs w:val="0"/>
                <w:sz w:val="24"/>
                <w:szCs w:val="24"/>
                <w:lang w:val="id-ID"/>
              </w:rPr>
              <w:t>Edy Prabowo</w:t>
            </w:r>
          </w:p>
        </w:tc>
        <w:tc>
          <w:tcPr>
            <w:tcW w:w="3219" w:type="dxa"/>
          </w:tcPr>
          <w:p w:rsidR="00D03A00" w:rsidRDefault="00995147" w:rsidP="00A80D56">
            <w:pPr>
              <w:spacing w:line="360" w:lineRule="auto"/>
              <w:jc w:val="both"/>
              <w:rPr>
                <w:b w:val="0"/>
                <w:bCs w:val="0"/>
                <w:sz w:val="24"/>
                <w:szCs w:val="24"/>
                <w:lang w:val="id-ID"/>
              </w:rPr>
            </w:pPr>
            <w:r>
              <w:rPr>
                <w:b w:val="0"/>
                <w:bCs w:val="0"/>
                <w:sz w:val="24"/>
                <w:szCs w:val="24"/>
                <w:lang w:val="id-ID"/>
              </w:rPr>
              <w:t>Swasta</w:t>
            </w:r>
          </w:p>
        </w:tc>
      </w:tr>
      <w:tr w:rsidR="00D03A00" w:rsidTr="00D03A00">
        <w:tc>
          <w:tcPr>
            <w:tcW w:w="708" w:type="dxa"/>
          </w:tcPr>
          <w:p w:rsidR="00D03A00" w:rsidRDefault="00D03A00" w:rsidP="00A80D56">
            <w:pPr>
              <w:spacing w:line="360" w:lineRule="auto"/>
              <w:jc w:val="both"/>
              <w:rPr>
                <w:b w:val="0"/>
                <w:bCs w:val="0"/>
                <w:sz w:val="24"/>
                <w:szCs w:val="24"/>
                <w:lang w:val="id-ID"/>
              </w:rPr>
            </w:pPr>
            <w:r>
              <w:rPr>
                <w:b w:val="0"/>
                <w:bCs w:val="0"/>
                <w:sz w:val="24"/>
                <w:szCs w:val="24"/>
                <w:lang w:val="id-ID"/>
              </w:rPr>
              <w:t>24</w:t>
            </w:r>
          </w:p>
        </w:tc>
        <w:tc>
          <w:tcPr>
            <w:tcW w:w="3828" w:type="dxa"/>
          </w:tcPr>
          <w:p w:rsidR="00D03A00" w:rsidRDefault="00D03A00" w:rsidP="00A80D56">
            <w:pPr>
              <w:spacing w:line="360" w:lineRule="auto"/>
              <w:jc w:val="both"/>
              <w:rPr>
                <w:b w:val="0"/>
                <w:bCs w:val="0"/>
                <w:sz w:val="24"/>
                <w:szCs w:val="24"/>
                <w:lang w:val="id-ID"/>
              </w:rPr>
            </w:pPr>
            <w:r>
              <w:rPr>
                <w:b w:val="0"/>
                <w:bCs w:val="0"/>
                <w:sz w:val="24"/>
                <w:szCs w:val="24"/>
                <w:lang w:val="id-ID"/>
              </w:rPr>
              <w:t>Ahmad Susilo</w:t>
            </w:r>
          </w:p>
        </w:tc>
        <w:tc>
          <w:tcPr>
            <w:tcW w:w="3219" w:type="dxa"/>
          </w:tcPr>
          <w:p w:rsidR="00D03A00" w:rsidRDefault="00995147" w:rsidP="00A80D56">
            <w:pPr>
              <w:spacing w:line="360" w:lineRule="auto"/>
              <w:jc w:val="both"/>
              <w:rPr>
                <w:b w:val="0"/>
                <w:bCs w:val="0"/>
                <w:sz w:val="24"/>
                <w:szCs w:val="24"/>
                <w:lang w:val="id-ID"/>
              </w:rPr>
            </w:pPr>
            <w:r>
              <w:rPr>
                <w:b w:val="0"/>
                <w:bCs w:val="0"/>
                <w:sz w:val="24"/>
                <w:szCs w:val="24"/>
                <w:lang w:val="id-ID"/>
              </w:rPr>
              <w:t>Swasta</w:t>
            </w:r>
          </w:p>
        </w:tc>
      </w:tr>
      <w:tr w:rsidR="00D03A00" w:rsidTr="00D03A00">
        <w:tc>
          <w:tcPr>
            <w:tcW w:w="708" w:type="dxa"/>
          </w:tcPr>
          <w:p w:rsidR="00D03A00" w:rsidRDefault="00D03A00" w:rsidP="00A80D56">
            <w:pPr>
              <w:spacing w:line="360" w:lineRule="auto"/>
              <w:jc w:val="both"/>
              <w:rPr>
                <w:b w:val="0"/>
                <w:bCs w:val="0"/>
                <w:sz w:val="24"/>
                <w:szCs w:val="24"/>
                <w:lang w:val="id-ID"/>
              </w:rPr>
            </w:pPr>
            <w:r>
              <w:rPr>
                <w:b w:val="0"/>
                <w:bCs w:val="0"/>
                <w:sz w:val="24"/>
                <w:szCs w:val="24"/>
                <w:lang w:val="id-ID"/>
              </w:rPr>
              <w:t>25</w:t>
            </w:r>
          </w:p>
        </w:tc>
        <w:tc>
          <w:tcPr>
            <w:tcW w:w="3828" w:type="dxa"/>
          </w:tcPr>
          <w:p w:rsidR="00D03A00" w:rsidRDefault="00D03A00" w:rsidP="00A80D56">
            <w:pPr>
              <w:spacing w:line="360" w:lineRule="auto"/>
              <w:jc w:val="both"/>
              <w:rPr>
                <w:b w:val="0"/>
                <w:bCs w:val="0"/>
                <w:sz w:val="24"/>
                <w:szCs w:val="24"/>
                <w:lang w:val="id-ID"/>
              </w:rPr>
            </w:pPr>
            <w:r>
              <w:rPr>
                <w:b w:val="0"/>
                <w:bCs w:val="0"/>
                <w:sz w:val="24"/>
                <w:szCs w:val="24"/>
                <w:lang w:val="id-ID"/>
              </w:rPr>
              <w:t>Dewi Agustina</w:t>
            </w:r>
          </w:p>
        </w:tc>
        <w:tc>
          <w:tcPr>
            <w:tcW w:w="3219" w:type="dxa"/>
          </w:tcPr>
          <w:p w:rsidR="00D03A00" w:rsidRDefault="00995147" w:rsidP="00A80D56">
            <w:pPr>
              <w:spacing w:line="360" w:lineRule="auto"/>
              <w:jc w:val="both"/>
              <w:rPr>
                <w:b w:val="0"/>
                <w:bCs w:val="0"/>
                <w:sz w:val="24"/>
                <w:szCs w:val="24"/>
                <w:lang w:val="id-ID"/>
              </w:rPr>
            </w:pPr>
            <w:r>
              <w:rPr>
                <w:b w:val="0"/>
                <w:bCs w:val="0"/>
                <w:sz w:val="24"/>
                <w:szCs w:val="24"/>
                <w:lang w:val="id-ID"/>
              </w:rPr>
              <w:t>Swasta</w:t>
            </w:r>
          </w:p>
        </w:tc>
      </w:tr>
      <w:tr w:rsidR="00D03A00" w:rsidTr="00D03A00">
        <w:tc>
          <w:tcPr>
            <w:tcW w:w="708" w:type="dxa"/>
          </w:tcPr>
          <w:p w:rsidR="00D03A00" w:rsidRDefault="00D03A00" w:rsidP="00A80D56">
            <w:pPr>
              <w:spacing w:line="360" w:lineRule="auto"/>
              <w:jc w:val="both"/>
              <w:rPr>
                <w:b w:val="0"/>
                <w:bCs w:val="0"/>
                <w:sz w:val="24"/>
                <w:szCs w:val="24"/>
                <w:lang w:val="id-ID"/>
              </w:rPr>
            </w:pPr>
            <w:r>
              <w:rPr>
                <w:b w:val="0"/>
                <w:bCs w:val="0"/>
                <w:sz w:val="24"/>
                <w:szCs w:val="24"/>
                <w:lang w:val="id-ID"/>
              </w:rPr>
              <w:t>26</w:t>
            </w:r>
          </w:p>
        </w:tc>
        <w:tc>
          <w:tcPr>
            <w:tcW w:w="3828" w:type="dxa"/>
          </w:tcPr>
          <w:p w:rsidR="00D03A00" w:rsidRDefault="00D03A00" w:rsidP="00A80D56">
            <w:pPr>
              <w:spacing w:line="360" w:lineRule="auto"/>
              <w:jc w:val="both"/>
              <w:rPr>
                <w:b w:val="0"/>
                <w:bCs w:val="0"/>
                <w:sz w:val="24"/>
                <w:szCs w:val="24"/>
                <w:lang w:val="id-ID"/>
              </w:rPr>
            </w:pPr>
            <w:r>
              <w:rPr>
                <w:b w:val="0"/>
                <w:bCs w:val="0"/>
                <w:sz w:val="24"/>
                <w:szCs w:val="24"/>
                <w:lang w:val="id-ID"/>
              </w:rPr>
              <w:t>Arifah Handayani</w:t>
            </w:r>
          </w:p>
        </w:tc>
        <w:tc>
          <w:tcPr>
            <w:tcW w:w="3219" w:type="dxa"/>
          </w:tcPr>
          <w:p w:rsidR="00D03A00" w:rsidRDefault="00995147" w:rsidP="00A80D56">
            <w:pPr>
              <w:spacing w:line="360" w:lineRule="auto"/>
              <w:jc w:val="both"/>
              <w:rPr>
                <w:b w:val="0"/>
                <w:bCs w:val="0"/>
                <w:sz w:val="24"/>
                <w:szCs w:val="24"/>
                <w:lang w:val="id-ID"/>
              </w:rPr>
            </w:pPr>
            <w:r>
              <w:rPr>
                <w:b w:val="0"/>
                <w:bCs w:val="0"/>
                <w:sz w:val="24"/>
                <w:szCs w:val="24"/>
                <w:lang w:val="id-ID"/>
              </w:rPr>
              <w:t>Swasta</w:t>
            </w:r>
          </w:p>
        </w:tc>
      </w:tr>
    </w:tbl>
    <w:p w:rsidR="007F2CED" w:rsidRDefault="002F604A" w:rsidP="00BB56C4">
      <w:pPr>
        <w:spacing w:line="360" w:lineRule="auto"/>
        <w:jc w:val="both"/>
        <w:rPr>
          <w:b w:val="0"/>
          <w:bCs w:val="0"/>
          <w:sz w:val="24"/>
          <w:szCs w:val="24"/>
          <w:lang w:val="id-ID"/>
        </w:rPr>
      </w:pPr>
      <w:r>
        <w:rPr>
          <w:b w:val="0"/>
          <w:bCs w:val="0"/>
          <w:sz w:val="24"/>
          <w:szCs w:val="24"/>
          <w:lang w:val="id-ID"/>
        </w:rPr>
        <w:t xml:space="preserve">          Sumber: dokumentasi Pengajian Pemuda kampung Gaten thn 2019 </w:t>
      </w:r>
    </w:p>
    <w:p w:rsidR="007F2CED" w:rsidRDefault="00B17231" w:rsidP="00DD14B2">
      <w:pPr>
        <w:spacing w:line="360" w:lineRule="auto"/>
        <w:ind w:left="993" w:firstLine="850"/>
        <w:jc w:val="both"/>
        <w:rPr>
          <w:b w:val="0"/>
          <w:bCs w:val="0"/>
          <w:sz w:val="24"/>
          <w:szCs w:val="24"/>
          <w:lang w:val="id-ID"/>
        </w:rPr>
      </w:pPr>
      <w:r>
        <w:rPr>
          <w:b w:val="0"/>
          <w:bCs w:val="0"/>
          <w:sz w:val="24"/>
          <w:szCs w:val="24"/>
          <w:lang w:val="id-ID"/>
        </w:rPr>
        <w:t xml:space="preserve">Peserta </w:t>
      </w:r>
      <w:r w:rsidR="00966CDF">
        <w:rPr>
          <w:b w:val="0"/>
          <w:bCs w:val="0"/>
          <w:sz w:val="24"/>
          <w:szCs w:val="24"/>
          <w:lang w:val="id-ID"/>
        </w:rPr>
        <w:t>pengajian pemuda kampung G</w:t>
      </w:r>
      <w:r>
        <w:rPr>
          <w:b w:val="0"/>
          <w:bCs w:val="0"/>
          <w:sz w:val="24"/>
          <w:szCs w:val="24"/>
          <w:lang w:val="id-ID"/>
        </w:rPr>
        <w:t xml:space="preserve">aten ini masih tergolong minim wawasan agamanya, sehingga Haji Sonhaji merasa terpanggil untuk memberi pembinaan </w:t>
      </w:r>
      <w:r w:rsidR="00966CDF">
        <w:rPr>
          <w:b w:val="0"/>
          <w:bCs w:val="0"/>
          <w:sz w:val="24"/>
          <w:szCs w:val="24"/>
          <w:lang w:val="id-ID"/>
        </w:rPr>
        <w:t xml:space="preserve">akhlak </w:t>
      </w:r>
      <w:r>
        <w:rPr>
          <w:b w:val="0"/>
          <w:bCs w:val="0"/>
          <w:sz w:val="24"/>
          <w:szCs w:val="24"/>
          <w:lang w:val="id-ID"/>
        </w:rPr>
        <w:t>kepada mereka. Apalagi pemuda seusia mereka begitu banyak pengaruh b</w:t>
      </w:r>
      <w:r w:rsidR="00966CDF">
        <w:rPr>
          <w:b w:val="0"/>
          <w:bCs w:val="0"/>
          <w:sz w:val="24"/>
          <w:szCs w:val="24"/>
          <w:lang w:val="id-ID"/>
        </w:rPr>
        <w:t>udaya negatif di tengah masyarak</w:t>
      </w:r>
      <w:r>
        <w:rPr>
          <w:b w:val="0"/>
          <w:bCs w:val="0"/>
          <w:sz w:val="24"/>
          <w:szCs w:val="24"/>
          <w:lang w:val="id-ID"/>
        </w:rPr>
        <w:t>at, sehingga perlu dibentengi dengan nilai-njilai agama.</w:t>
      </w:r>
      <w:r w:rsidR="004415C9">
        <w:rPr>
          <w:rStyle w:val="FootnoteReference"/>
          <w:b w:val="0"/>
          <w:bCs w:val="0"/>
          <w:sz w:val="24"/>
          <w:szCs w:val="24"/>
          <w:lang w:val="id-ID"/>
        </w:rPr>
        <w:footnoteReference w:id="31"/>
      </w:r>
      <w:r>
        <w:rPr>
          <w:b w:val="0"/>
          <w:bCs w:val="0"/>
          <w:sz w:val="24"/>
          <w:szCs w:val="24"/>
          <w:lang w:val="id-ID"/>
        </w:rPr>
        <w:t xml:space="preserve"> </w:t>
      </w:r>
    </w:p>
    <w:p w:rsidR="00DD14B2" w:rsidRDefault="00DD14B2" w:rsidP="00DD14B2">
      <w:pPr>
        <w:spacing w:line="360" w:lineRule="auto"/>
        <w:ind w:left="993" w:firstLine="850"/>
        <w:jc w:val="both"/>
        <w:rPr>
          <w:b w:val="0"/>
          <w:bCs w:val="0"/>
          <w:sz w:val="24"/>
          <w:szCs w:val="24"/>
          <w:lang w:val="id-ID"/>
        </w:rPr>
      </w:pPr>
    </w:p>
    <w:p w:rsidR="00BB56C4" w:rsidRPr="00BB56C4" w:rsidRDefault="007F2CED" w:rsidP="00BB56C4">
      <w:pPr>
        <w:spacing w:line="360" w:lineRule="auto"/>
        <w:jc w:val="both"/>
        <w:rPr>
          <w:b w:val="0"/>
          <w:bCs w:val="0"/>
          <w:i/>
          <w:iCs/>
          <w:sz w:val="24"/>
          <w:szCs w:val="24"/>
          <w:lang w:val="id-ID"/>
        </w:rPr>
      </w:pPr>
      <w:r>
        <w:rPr>
          <w:b w:val="0"/>
          <w:bCs w:val="0"/>
          <w:i/>
          <w:iCs/>
          <w:sz w:val="24"/>
          <w:szCs w:val="24"/>
          <w:lang w:val="id-ID"/>
        </w:rPr>
        <w:t xml:space="preserve">           </w:t>
      </w:r>
      <w:r w:rsidR="00A25C8A" w:rsidRPr="00BB56C4">
        <w:rPr>
          <w:b w:val="0"/>
          <w:bCs w:val="0"/>
          <w:i/>
          <w:iCs/>
          <w:sz w:val="24"/>
          <w:szCs w:val="24"/>
          <w:lang w:val="id-ID"/>
        </w:rPr>
        <w:t>Pe</w:t>
      </w:r>
      <w:r w:rsidR="006B4406">
        <w:rPr>
          <w:b w:val="0"/>
          <w:bCs w:val="0"/>
          <w:i/>
          <w:iCs/>
          <w:sz w:val="24"/>
          <w:szCs w:val="24"/>
          <w:lang w:val="id-ID"/>
        </w:rPr>
        <w:t>luang D</w:t>
      </w:r>
      <w:r w:rsidR="00C8486C" w:rsidRPr="00BB56C4">
        <w:rPr>
          <w:b w:val="0"/>
          <w:bCs w:val="0"/>
          <w:i/>
          <w:iCs/>
          <w:sz w:val="24"/>
          <w:szCs w:val="24"/>
          <w:lang w:val="id-ID"/>
        </w:rPr>
        <w:t>akwa</w:t>
      </w:r>
      <w:r w:rsidR="00BB56C4" w:rsidRPr="00BB56C4">
        <w:rPr>
          <w:b w:val="0"/>
          <w:bCs w:val="0"/>
          <w:i/>
          <w:iCs/>
          <w:sz w:val="24"/>
          <w:szCs w:val="24"/>
          <w:lang w:val="id-ID"/>
        </w:rPr>
        <w:t>h</w:t>
      </w:r>
    </w:p>
    <w:p w:rsidR="00DD14B2" w:rsidRDefault="00DD14B2" w:rsidP="00DD14B2">
      <w:pPr>
        <w:pStyle w:val="ListParagraph"/>
        <w:spacing w:line="360" w:lineRule="auto"/>
        <w:ind w:left="1035" w:firstLine="808"/>
        <w:jc w:val="both"/>
        <w:rPr>
          <w:b w:val="0"/>
          <w:bCs w:val="0"/>
          <w:sz w:val="24"/>
          <w:szCs w:val="24"/>
          <w:lang w:val="id-ID"/>
        </w:rPr>
      </w:pPr>
      <w:r>
        <w:rPr>
          <w:b w:val="0"/>
          <w:bCs w:val="0"/>
          <w:sz w:val="24"/>
          <w:szCs w:val="24"/>
          <w:lang w:val="id-ID"/>
        </w:rPr>
        <w:t xml:space="preserve">Peluang dakwah dari aspek pengorganisasian pada pengajian pemuda kampung gaten ada dua aspek. Pertama, ada dukungan yang cukup baik dari masyarakat dan Dukuh setempat, bahkan Pak Dukuh (Haji Sunaryo) berkenan menjadi penasehat pada organisasi pengajian pemuda ini. Kedua, kehadiran mahasiswa yang tinggal di kampung ini berkenan membantu pengajian pemuda, dan mereka berkenan menjadi tenaga sukarela </w:t>
      </w:r>
      <w:r w:rsidR="00D74EF5">
        <w:rPr>
          <w:b w:val="0"/>
          <w:bCs w:val="0"/>
          <w:sz w:val="24"/>
          <w:szCs w:val="24"/>
          <w:lang w:val="id-ID"/>
        </w:rPr>
        <w:t xml:space="preserve">mengisi materi pengajian, </w:t>
      </w:r>
      <w:r>
        <w:rPr>
          <w:b w:val="0"/>
          <w:bCs w:val="0"/>
          <w:sz w:val="24"/>
          <w:szCs w:val="24"/>
          <w:lang w:val="id-ID"/>
        </w:rPr>
        <w:t xml:space="preserve">sekaligus </w:t>
      </w:r>
      <w:r w:rsidR="00D74EF5">
        <w:rPr>
          <w:b w:val="0"/>
          <w:bCs w:val="0"/>
          <w:sz w:val="24"/>
          <w:szCs w:val="24"/>
          <w:lang w:val="id-ID"/>
        </w:rPr>
        <w:t xml:space="preserve">mereka juga </w:t>
      </w:r>
      <w:r>
        <w:rPr>
          <w:b w:val="0"/>
          <w:bCs w:val="0"/>
          <w:sz w:val="24"/>
          <w:szCs w:val="24"/>
          <w:lang w:val="id-ID"/>
        </w:rPr>
        <w:t xml:space="preserve">menjadi pengurus pengajian pemuda. </w:t>
      </w:r>
    </w:p>
    <w:p w:rsidR="00A25C8A" w:rsidRDefault="00A25C8A" w:rsidP="006D49F3">
      <w:pPr>
        <w:pStyle w:val="ListParagraph"/>
        <w:spacing w:line="360" w:lineRule="auto"/>
        <w:ind w:left="1035" w:firstLine="808"/>
        <w:jc w:val="both"/>
        <w:rPr>
          <w:b w:val="0"/>
          <w:bCs w:val="0"/>
          <w:sz w:val="24"/>
          <w:szCs w:val="24"/>
          <w:lang w:val="id-ID"/>
        </w:rPr>
      </w:pPr>
      <w:r>
        <w:rPr>
          <w:b w:val="0"/>
          <w:bCs w:val="0"/>
          <w:sz w:val="24"/>
          <w:szCs w:val="24"/>
          <w:lang w:val="id-ID"/>
        </w:rPr>
        <w:t xml:space="preserve"> </w:t>
      </w:r>
    </w:p>
    <w:p w:rsidR="00BB56C4" w:rsidRPr="00BB56C4" w:rsidRDefault="00BB56C4" w:rsidP="00BB56C4">
      <w:pPr>
        <w:spacing w:line="360" w:lineRule="auto"/>
        <w:jc w:val="both"/>
        <w:rPr>
          <w:b w:val="0"/>
          <w:bCs w:val="0"/>
          <w:i/>
          <w:iCs/>
          <w:sz w:val="24"/>
          <w:szCs w:val="24"/>
          <w:lang w:val="id-ID"/>
        </w:rPr>
      </w:pPr>
      <w:r>
        <w:rPr>
          <w:b w:val="0"/>
          <w:bCs w:val="0"/>
          <w:sz w:val="24"/>
          <w:szCs w:val="24"/>
          <w:lang w:val="id-ID"/>
        </w:rPr>
        <w:t xml:space="preserve">           </w:t>
      </w:r>
      <w:r w:rsidR="006B4406">
        <w:rPr>
          <w:b w:val="0"/>
          <w:bCs w:val="0"/>
          <w:i/>
          <w:iCs/>
          <w:sz w:val="24"/>
          <w:szCs w:val="24"/>
          <w:lang w:val="id-ID"/>
        </w:rPr>
        <w:t>Tantangan D</w:t>
      </w:r>
      <w:r w:rsidR="00C8486C" w:rsidRPr="00BB56C4">
        <w:rPr>
          <w:b w:val="0"/>
          <w:bCs w:val="0"/>
          <w:i/>
          <w:iCs/>
          <w:sz w:val="24"/>
          <w:szCs w:val="24"/>
          <w:lang w:val="id-ID"/>
        </w:rPr>
        <w:t>akwah</w:t>
      </w:r>
    </w:p>
    <w:p w:rsidR="007A66B2" w:rsidRDefault="00D74EF5" w:rsidP="004A6F2E">
      <w:pPr>
        <w:spacing w:line="360" w:lineRule="auto"/>
        <w:ind w:left="993" w:firstLine="708"/>
        <w:jc w:val="both"/>
        <w:rPr>
          <w:b w:val="0"/>
          <w:bCs w:val="0"/>
          <w:sz w:val="24"/>
          <w:szCs w:val="24"/>
          <w:lang w:val="id-ID"/>
        </w:rPr>
      </w:pPr>
      <w:r>
        <w:rPr>
          <w:b w:val="0"/>
          <w:bCs w:val="0"/>
          <w:sz w:val="24"/>
          <w:szCs w:val="24"/>
          <w:lang w:val="id-ID"/>
        </w:rPr>
        <w:t>Aspek tantangan dakwah dari pengajian pemuda ini adalah, masih belum maksimalnya dukungan orang tua pemuda terhadap akti</w:t>
      </w:r>
      <w:r w:rsidR="005B0810">
        <w:rPr>
          <w:b w:val="0"/>
          <w:bCs w:val="0"/>
          <w:sz w:val="24"/>
          <w:szCs w:val="24"/>
          <w:lang w:val="id-ID"/>
        </w:rPr>
        <w:t xml:space="preserve">fitas putra putrinya, </w:t>
      </w:r>
      <w:r w:rsidR="005B0810">
        <w:rPr>
          <w:b w:val="0"/>
          <w:bCs w:val="0"/>
          <w:sz w:val="24"/>
          <w:szCs w:val="24"/>
          <w:lang w:val="id-ID"/>
        </w:rPr>
        <w:lastRenderedPageBreak/>
        <w:t xml:space="preserve">sehingga </w:t>
      </w:r>
      <w:r>
        <w:rPr>
          <w:b w:val="0"/>
          <w:bCs w:val="0"/>
          <w:sz w:val="24"/>
          <w:szCs w:val="24"/>
          <w:lang w:val="id-ID"/>
        </w:rPr>
        <w:t>belum semua pemuda di kampung ini mau bergabung menjadi anggota pengajian. Selain itu dari aspek organisasi, tantangan berikutnya, tenaga pengelola juga belum bisa maksimal mencurahkan waktu untuk mengurus kegiatan pengajian, karena sebagian pengeola adalah mahasiswa yang mempunyai kesibukan tersendiri di kampusnya masing-masing.</w:t>
      </w:r>
      <w:r w:rsidR="005B0810">
        <w:rPr>
          <w:rStyle w:val="FootnoteReference"/>
          <w:b w:val="0"/>
          <w:bCs w:val="0"/>
          <w:sz w:val="24"/>
          <w:szCs w:val="24"/>
          <w:lang w:val="id-ID"/>
        </w:rPr>
        <w:footnoteReference w:id="32"/>
      </w:r>
    </w:p>
    <w:p w:rsidR="001454E5" w:rsidRPr="00814539" w:rsidRDefault="001454E5" w:rsidP="00814539">
      <w:pPr>
        <w:spacing w:line="360" w:lineRule="auto"/>
        <w:ind w:left="993" w:firstLine="708"/>
        <w:jc w:val="both"/>
        <w:rPr>
          <w:b w:val="0"/>
          <w:bCs w:val="0"/>
          <w:sz w:val="24"/>
          <w:szCs w:val="24"/>
          <w:lang w:val="id-ID"/>
        </w:rPr>
      </w:pPr>
    </w:p>
    <w:p w:rsidR="00BB56C4" w:rsidRPr="0078072D" w:rsidRDefault="00CC0C1E" w:rsidP="0078072D">
      <w:pPr>
        <w:spacing w:line="360" w:lineRule="auto"/>
        <w:jc w:val="both"/>
        <w:rPr>
          <w:b w:val="0"/>
          <w:sz w:val="24"/>
          <w:szCs w:val="24"/>
          <w:lang w:val="id-ID"/>
        </w:rPr>
      </w:pPr>
      <w:r>
        <w:rPr>
          <w:b w:val="0"/>
          <w:sz w:val="24"/>
          <w:szCs w:val="24"/>
          <w:lang w:val="id-ID"/>
        </w:rPr>
        <w:t xml:space="preserve">    </w:t>
      </w:r>
      <w:r w:rsidR="00101D41">
        <w:rPr>
          <w:b w:val="0"/>
          <w:sz w:val="24"/>
          <w:szCs w:val="24"/>
          <w:lang w:val="id-ID"/>
        </w:rPr>
        <w:t xml:space="preserve">   </w:t>
      </w:r>
      <w:r w:rsidRPr="00CC0C1E">
        <w:rPr>
          <w:b w:val="0"/>
          <w:sz w:val="24"/>
          <w:szCs w:val="24"/>
          <w:lang w:val="id-ID"/>
        </w:rPr>
        <w:t xml:space="preserve">3. </w:t>
      </w:r>
      <w:r w:rsidR="00C8486C">
        <w:rPr>
          <w:b w:val="0"/>
          <w:sz w:val="24"/>
          <w:szCs w:val="24"/>
          <w:lang w:val="id-ID"/>
        </w:rPr>
        <w:t>Penggerakan (</w:t>
      </w:r>
      <w:r w:rsidR="00C8486C" w:rsidRPr="00A6679D">
        <w:rPr>
          <w:b w:val="0"/>
          <w:i/>
          <w:iCs/>
          <w:sz w:val="24"/>
          <w:szCs w:val="24"/>
          <w:lang w:val="id-ID"/>
        </w:rPr>
        <w:t>actuating</w:t>
      </w:r>
      <w:r w:rsidR="00C8486C">
        <w:rPr>
          <w:b w:val="0"/>
          <w:sz w:val="24"/>
          <w:szCs w:val="24"/>
          <w:lang w:val="id-ID"/>
        </w:rPr>
        <w:t>) Kegiatan Dakwah</w:t>
      </w:r>
    </w:p>
    <w:p w:rsidR="0078072D" w:rsidRDefault="00814539" w:rsidP="00D80FEC">
      <w:pPr>
        <w:spacing w:line="360" w:lineRule="auto"/>
        <w:ind w:left="993" w:firstLine="708"/>
        <w:jc w:val="both"/>
        <w:rPr>
          <w:b w:val="0"/>
          <w:bCs w:val="0"/>
          <w:sz w:val="24"/>
          <w:szCs w:val="24"/>
          <w:lang w:val="id-ID"/>
        </w:rPr>
      </w:pPr>
      <w:r>
        <w:rPr>
          <w:b w:val="0"/>
          <w:bCs w:val="0"/>
          <w:sz w:val="24"/>
          <w:szCs w:val="24"/>
          <w:lang w:val="id-ID"/>
        </w:rPr>
        <w:t>Haji Sonhaji dan tim pengurus pengajian pemuda kampung Gaten, menggerakkan kegiatan dakwah yang mereka rencanakan dengan serius. Mereka membuat pembagian tugas sesuai dengan bidang masing-masing agar program yang direncanakan bisa terealisir. Ada beberapa bidang kegiatan yang sudah disusun pada pengajian pemuda kampung Gaten, mulai dari membaca al Qur’an, hapalan surat-surat pendek, paham tata cara shalat, paham tata cara wudhu’, praktik retorika dakwah, paham sejarah nabi, dan paham tentang cinta tanah air.</w:t>
      </w:r>
      <w:r w:rsidR="00676B36">
        <w:rPr>
          <w:rStyle w:val="FootnoteReference"/>
          <w:b w:val="0"/>
          <w:bCs w:val="0"/>
          <w:sz w:val="24"/>
          <w:szCs w:val="24"/>
          <w:lang w:val="id-ID"/>
        </w:rPr>
        <w:footnoteReference w:id="33"/>
      </w:r>
      <w:r w:rsidR="00676B36">
        <w:rPr>
          <w:b w:val="0"/>
          <w:bCs w:val="0"/>
          <w:sz w:val="24"/>
          <w:szCs w:val="24"/>
          <w:lang w:val="id-ID"/>
        </w:rPr>
        <w:t xml:space="preserve"> </w:t>
      </w:r>
      <w:r>
        <w:rPr>
          <w:b w:val="0"/>
          <w:bCs w:val="0"/>
          <w:sz w:val="24"/>
          <w:szCs w:val="24"/>
          <w:lang w:val="id-ID"/>
        </w:rPr>
        <w:t xml:space="preserve"> Berikut ini data hasil penggerakan kegiatan dakwah yang dilakukan pengajian pemuda Gaten   tahun 2019. </w:t>
      </w:r>
    </w:p>
    <w:p w:rsidR="0078072D" w:rsidRDefault="0078072D" w:rsidP="0078072D">
      <w:pPr>
        <w:ind w:left="709" w:firstLine="851"/>
        <w:jc w:val="center"/>
        <w:rPr>
          <w:sz w:val="24"/>
          <w:szCs w:val="24"/>
          <w:lang w:val="id-ID"/>
        </w:rPr>
      </w:pPr>
      <w:r>
        <w:rPr>
          <w:sz w:val="24"/>
          <w:szCs w:val="24"/>
          <w:lang w:val="id-ID"/>
        </w:rPr>
        <w:t>TABEL 4</w:t>
      </w:r>
    </w:p>
    <w:p w:rsidR="0078072D" w:rsidRDefault="0078072D" w:rsidP="0078072D">
      <w:pPr>
        <w:ind w:left="709" w:firstLine="851"/>
        <w:jc w:val="center"/>
        <w:rPr>
          <w:sz w:val="24"/>
          <w:szCs w:val="24"/>
          <w:lang w:val="id-ID"/>
        </w:rPr>
      </w:pPr>
      <w:r>
        <w:rPr>
          <w:sz w:val="24"/>
          <w:szCs w:val="24"/>
          <w:lang w:val="id-ID"/>
        </w:rPr>
        <w:t xml:space="preserve">PROGRAM PENGGERAKAN KERJA PENGAJIAN PEMUDA </w:t>
      </w:r>
    </w:p>
    <w:p w:rsidR="0078072D" w:rsidRPr="007F5E88" w:rsidRDefault="0078072D" w:rsidP="0078072D">
      <w:pPr>
        <w:spacing w:line="360" w:lineRule="auto"/>
        <w:ind w:left="709" w:firstLine="851"/>
        <w:jc w:val="center"/>
        <w:rPr>
          <w:sz w:val="24"/>
          <w:szCs w:val="24"/>
          <w:lang w:val="id-ID"/>
        </w:rPr>
      </w:pPr>
      <w:r>
        <w:rPr>
          <w:sz w:val="24"/>
          <w:szCs w:val="24"/>
          <w:lang w:val="id-ID"/>
        </w:rPr>
        <w:t>KAMPUNG GATEN TAHUN 2019</w:t>
      </w:r>
    </w:p>
    <w:tbl>
      <w:tblPr>
        <w:tblStyle w:val="TableGrid"/>
        <w:tblW w:w="0" w:type="auto"/>
        <w:tblInd w:w="1101" w:type="dxa"/>
        <w:tblLook w:val="04A0" w:firstRow="1" w:lastRow="0" w:firstColumn="1" w:lastColumn="0" w:noHBand="0" w:noVBand="1"/>
      </w:tblPr>
      <w:tblGrid>
        <w:gridCol w:w="708"/>
        <w:gridCol w:w="4678"/>
        <w:gridCol w:w="2369"/>
      </w:tblGrid>
      <w:tr w:rsidR="0078072D" w:rsidTr="00A80D56">
        <w:tc>
          <w:tcPr>
            <w:tcW w:w="708" w:type="dxa"/>
          </w:tcPr>
          <w:p w:rsidR="0078072D" w:rsidRDefault="0078072D" w:rsidP="00A80D56">
            <w:pPr>
              <w:spacing w:line="360" w:lineRule="auto"/>
              <w:jc w:val="both"/>
              <w:rPr>
                <w:b w:val="0"/>
                <w:bCs w:val="0"/>
                <w:sz w:val="24"/>
                <w:szCs w:val="24"/>
                <w:lang w:val="id-ID"/>
              </w:rPr>
            </w:pPr>
            <w:r>
              <w:rPr>
                <w:b w:val="0"/>
                <w:bCs w:val="0"/>
                <w:sz w:val="24"/>
                <w:szCs w:val="24"/>
                <w:lang w:val="id-ID"/>
              </w:rPr>
              <w:t>NO</w:t>
            </w:r>
          </w:p>
        </w:tc>
        <w:tc>
          <w:tcPr>
            <w:tcW w:w="4678" w:type="dxa"/>
          </w:tcPr>
          <w:p w:rsidR="0078072D" w:rsidRDefault="0078072D" w:rsidP="00A80D56">
            <w:pPr>
              <w:spacing w:line="360" w:lineRule="auto"/>
              <w:jc w:val="center"/>
              <w:rPr>
                <w:b w:val="0"/>
                <w:bCs w:val="0"/>
                <w:sz w:val="24"/>
                <w:szCs w:val="24"/>
                <w:lang w:val="id-ID"/>
              </w:rPr>
            </w:pPr>
            <w:r>
              <w:rPr>
                <w:b w:val="0"/>
                <w:bCs w:val="0"/>
                <w:sz w:val="24"/>
                <w:szCs w:val="24"/>
                <w:lang w:val="id-ID"/>
              </w:rPr>
              <w:t>PROGRAM KERJA</w:t>
            </w:r>
          </w:p>
        </w:tc>
        <w:tc>
          <w:tcPr>
            <w:tcW w:w="2369" w:type="dxa"/>
          </w:tcPr>
          <w:p w:rsidR="0078072D" w:rsidRDefault="0078072D" w:rsidP="00A80D56">
            <w:pPr>
              <w:spacing w:line="360" w:lineRule="auto"/>
              <w:jc w:val="center"/>
              <w:rPr>
                <w:b w:val="0"/>
                <w:bCs w:val="0"/>
                <w:sz w:val="24"/>
                <w:szCs w:val="24"/>
                <w:lang w:val="id-ID"/>
              </w:rPr>
            </w:pPr>
            <w:r>
              <w:rPr>
                <w:b w:val="0"/>
                <w:bCs w:val="0"/>
                <w:sz w:val="24"/>
                <w:szCs w:val="24"/>
                <w:lang w:val="id-ID"/>
              </w:rPr>
              <w:t>HASIL (%)</w:t>
            </w:r>
          </w:p>
        </w:tc>
      </w:tr>
      <w:tr w:rsidR="0078072D" w:rsidTr="00A80D56">
        <w:tc>
          <w:tcPr>
            <w:tcW w:w="708" w:type="dxa"/>
          </w:tcPr>
          <w:p w:rsidR="0078072D" w:rsidRDefault="0078072D" w:rsidP="00A80D56">
            <w:pPr>
              <w:spacing w:line="360" w:lineRule="auto"/>
              <w:jc w:val="both"/>
              <w:rPr>
                <w:b w:val="0"/>
                <w:bCs w:val="0"/>
                <w:sz w:val="24"/>
                <w:szCs w:val="24"/>
                <w:lang w:val="id-ID"/>
              </w:rPr>
            </w:pPr>
            <w:r>
              <w:rPr>
                <w:b w:val="0"/>
                <w:bCs w:val="0"/>
                <w:sz w:val="24"/>
                <w:szCs w:val="24"/>
                <w:lang w:val="id-ID"/>
              </w:rPr>
              <w:t>1</w:t>
            </w:r>
          </w:p>
        </w:tc>
        <w:tc>
          <w:tcPr>
            <w:tcW w:w="4678" w:type="dxa"/>
          </w:tcPr>
          <w:p w:rsidR="0078072D" w:rsidRDefault="0078072D" w:rsidP="00A80D56">
            <w:pPr>
              <w:spacing w:line="360" w:lineRule="auto"/>
              <w:jc w:val="both"/>
              <w:rPr>
                <w:b w:val="0"/>
                <w:bCs w:val="0"/>
                <w:sz w:val="24"/>
                <w:szCs w:val="24"/>
                <w:lang w:val="id-ID"/>
              </w:rPr>
            </w:pPr>
            <w:r>
              <w:rPr>
                <w:b w:val="0"/>
                <w:bCs w:val="0"/>
                <w:sz w:val="24"/>
                <w:szCs w:val="24"/>
                <w:lang w:val="id-ID"/>
              </w:rPr>
              <w:t>Bisa membaca al Qur’an dengan bagus</w:t>
            </w:r>
          </w:p>
        </w:tc>
        <w:tc>
          <w:tcPr>
            <w:tcW w:w="2369" w:type="dxa"/>
          </w:tcPr>
          <w:p w:rsidR="0078072D" w:rsidRDefault="0078072D" w:rsidP="0078072D">
            <w:pPr>
              <w:spacing w:line="360" w:lineRule="auto"/>
              <w:jc w:val="center"/>
              <w:rPr>
                <w:b w:val="0"/>
                <w:bCs w:val="0"/>
                <w:sz w:val="24"/>
                <w:szCs w:val="24"/>
                <w:lang w:val="id-ID"/>
              </w:rPr>
            </w:pPr>
            <w:r>
              <w:rPr>
                <w:b w:val="0"/>
                <w:bCs w:val="0"/>
                <w:sz w:val="24"/>
                <w:szCs w:val="24"/>
                <w:lang w:val="id-ID"/>
              </w:rPr>
              <w:t>90</w:t>
            </w:r>
          </w:p>
        </w:tc>
      </w:tr>
      <w:tr w:rsidR="0078072D" w:rsidTr="00A80D56">
        <w:tc>
          <w:tcPr>
            <w:tcW w:w="708" w:type="dxa"/>
          </w:tcPr>
          <w:p w:rsidR="0078072D" w:rsidRDefault="0078072D" w:rsidP="00A80D56">
            <w:pPr>
              <w:spacing w:line="360" w:lineRule="auto"/>
              <w:jc w:val="both"/>
              <w:rPr>
                <w:b w:val="0"/>
                <w:bCs w:val="0"/>
                <w:sz w:val="24"/>
                <w:szCs w:val="24"/>
                <w:lang w:val="id-ID"/>
              </w:rPr>
            </w:pPr>
            <w:r>
              <w:rPr>
                <w:b w:val="0"/>
                <w:bCs w:val="0"/>
                <w:sz w:val="24"/>
                <w:szCs w:val="24"/>
                <w:lang w:val="id-ID"/>
              </w:rPr>
              <w:t>2</w:t>
            </w:r>
          </w:p>
        </w:tc>
        <w:tc>
          <w:tcPr>
            <w:tcW w:w="4678" w:type="dxa"/>
          </w:tcPr>
          <w:p w:rsidR="0078072D" w:rsidRDefault="0078072D" w:rsidP="00A80D56">
            <w:pPr>
              <w:spacing w:line="360" w:lineRule="auto"/>
              <w:jc w:val="both"/>
              <w:rPr>
                <w:b w:val="0"/>
                <w:bCs w:val="0"/>
                <w:sz w:val="24"/>
                <w:szCs w:val="24"/>
                <w:lang w:val="id-ID"/>
              </w:rPr>
            </w:pPr>
            <w:r>
              <w:rPr>
                <w:b w:val="0"/>
                <w:bCs w:val="0"/>
                <w:sz w:val="24"/>
                <w:szCs w:val="24"/>
                <w:lang w:val="id-ID"/>
              </w:rPr>
              <w:t>Hapal surat-surat pendek</w:t>
            </w:r>
          </w:p>
        </w:tc>
        <w:tc>
          <w:tcPr>
            <w:tcW w:w="2369" w:type="dxa"/>
          </w:tcPr>
          <w:p w:rsidR="0078072D" w:rsidRDefault="0078072D" w:rsidP="0078072D">
            <w:pPr>
              <w:spacing w:line="360" w:lineRule="auto"/>
              <w:jc w:val="center"/>
              <w:rPr>
                <w:b w:val="0"/>
                <w:bCs w:val="0"/>
                <w:sz w:val="24"/>
                <w:szCs w:val="24"/>
                <w:lang w:val="id-ID"/>
              </w:rPr>
            </w:pPr>
            <w:r>
              <w:rPr>
                <w:b w:val="0"/>
                <w:bCs w:val="0"/>
                <w:sz w:val="24"/>
                <w:szCs w:val="24"/>
                <w:lang w:val="id-ID"/>
              </w:rPr>
              <w:t>95</w:t>
            </w:r>
          </w:p>
        </w:tc>
      </w:tr>
      <w:tr w:rsidR="0078072D" w:rsidTr="00A80D56">
        <w:tc>
          <w:tcPr>
            <w:tcW w:w="708" w:type="dxa"/>
          </w:tcPr>
          <w:p w:rsidR="0078072D" w:rsidRDefault="0078072D" w:rsidP="00A80D56">
            <w:pPr>
              <w:spacing w:line="360" w:lineRule="auto"/>
              <w:jc w:val="both"/>
              <w:rPr>
                <w:b w:val="0"/>
                <w:bCs w:val="0"/>
                <w:sz w:val="24"/>
                <w:szCs w:val="24"/>
                <w:lang w:val="id-ID"/>
              </w:rPr>
            </w:pPr>
            <w:r>
              <w:rPr>
                <w:b w:val="0"/>
                <w:bCs w:val="0"/>
                <w:sz w:val="24"/>
                <w:szCs w:val="24"/>
                <w:lang w:val="id-ID"/>
              </w:rPr>
              <w:t>3</w:t>
            </w:r>
          </w:p>
        </w:tc>
        <w:tc>
          <w:tcPr>
            <w:tcW w:w="4678" w:type="dxa"/>
          </w:tcPr>
          <w:p w:rsidR="0078072D" w:rsidRDefault="0078072D" w:rsidP="00A80D56">
            <w:pPr>
              <w:spacing w:line="360" w:lineRule="auto"/>
              <w:jc w:val="both"/>
              <w:rPr>
                <w:b w:val="0"/>
                <w:bCs w:val="0"/>
                <w:sz w:val="24"/>
                <w:szCs w:val="24"/>
                <w:lang w:val="id-ID"/>
              </w:rPr>
            </w:pPr>
            <w:r>
              <w:rPr>
                <w:b w:val="0"/>
                <w:bCs w:val="0"/>
                <w:sz w:val="24"/>
                <w:szCs w:val="24"/>
                <w:lang w:val="id-ID"/>
              </w:rPr>
              <w:t>Paham tata cara sholat</w:t>
            </w:r>
          </w:p>
        </w:tc>
        <w:tc>
          <w:tcPr>
            <w:tcW w:w="2369" w:type="dxa"/>
          </w:tcPr>
          <w:p w:rsidR="0078072D" w:rsidRDefault="0078072D" w:rsidP="0078072D">
            <w:pPr>
              <w:spacing w:line="360" w:lineRule="auto"/>
              <w:jc w:val="center"/>
              <w:rPr>
                <w:b w:val="0"/>
                <w:bCs w:val="0"/>
                <w:sz w:val="24"/>
                <w:szCs w:val="24"/>
                <w:lang w:val="id-ID"/>
              </w:rPr>
            </w:pPr>
            <w:r>
              <w:rPr>
                <w:b w:val="0"/>
                <w:bCs w:val="0"/>
                <w:sz w:val="24"/>
                <w:szCs w:val="24"/>
                <w:lang w:val="id-ID"/>
              </w:rPr>
              <w:t>95</w:t>
            </w:r>
          </w:p>
        </w:tc>
      </w:tr>
      <w:tr w:rsidR="0078072D" w:rsidTr="00A80D56">
        <w:tc>
          <w:tcPr>
            <w:tcW w:w="708" w:type="dxa"/>
          </w:tcPr>
          <w:p w:rsidR="0078072D" w:rsidRDefault="0078072D" w:rsidP="00A80D56">
            <w:pPr>
              <w:spacing w:line="360" w:lineRule="auto"/>
              <w:jc w:val="both"/>
              <w:rPr>
                <w:b w:val="0"/>
                <w:bCs w:val="0"/>
                <w:sz w:val="24"/>
                <w:szCs w:val="24"/>
                <w:lang w:val="id-ID"/>
              </w:rPr>
            </w:pPr>
            <w:r>
              <w:rPr>
                <w:b w:val="0"/>
                <w:bCs w:val="0"/>
                <w:sz w:val="24"/>
                <w:szCs w:val="24"/>
                <w:lang w:val="id-ID"/>
              </w:rPr>
              <w:t>4</w:t>
            </w:r>
          </w:p>
        </w:tc>
        <w:tc>
          <w:tcPr>
            <w:tcW w:w="4678" w:type="dxa"/>
          </w:tcPr>
          <w:p w:rsidR="0078072D" w:rsidRDefault="0078072D" w:rsidP="00A80D56">
            <w:pPr>
              <w:spacing w:line="360" w:lineRule="auto"/>
              <w:jc w:val="both"/>
              <w:rPr>
                <w:b w:val="0"/>
                <w:bCs w:val="0"/>
                <w:sz w:val="24"/>
                <w:szCs w:val="24"/>
                <w:lang w:val="id-ID"/>
              </w:rPr>
            </w:pPr>
            <w:r>
              <w:rPr>
                <w:b w:val="0"/>
                <w:bCs w:val="0"/>
                <w:sz w:val="24"/>
                <w:szCs w:val="24"/>
                <w:lang w:val="id-ID"/>
              </w:rPr>
              <w:t>Paham tata cara wudhu’</w:t>
            </w:r>
          </w:p>
        </w:tc>
        <w:tc>
          <w:tcPr>
            <w:tcW w:w="2369" w:type="dxa"/>
          </w:tcPr>
          <w:p w:rsidR="0078072D" w:rsidRDefault="0078072D" w:rsidP="0078072D">
            <w:pPr>
              <w:spacing w:line="360" w:lineRule="auto"/>
              <w:jc w:val="center"/>
              <w:rPr>
                <w:b w:val="0"/>
                <w:bCs w:val="0"/>
                <w:sz w:val="24"/>
                <w:szCs w:val="24"/>
                <w:lang w:val="id-ID"/>
              </w:rPr>
            </w:pPr>
            <w:r>
              <w:rPr>
                <w:b w:val="0"/>
                <w:bCs w:val="0"/>
                <w:sz w:val="24"/>
                <w:szCs w:val="24"/>
                <w:lang w:val="id-ID"/>
              </w:rPr>
              <w:t>95</w:t>
            </w:r>
          </w:p>
        </w:tc>
      </w:tr>
      <w:tr w:rsidR="0078072D" w:rsidTr="00A80D56">
        <w:tc>
          <w:tcPr>
            <w:tcW w:w="708" w:type="dxa"/>
          </w:tcPr>
          <w:p w:rsidR="0078072D" w:rsidRDefault="0078072D" w:rsidP="00A80D56">
            <w:pPr>
              <w:spacing w:line="360" w:lineRule="auto"/>
              <w:jc w:val="both"/>
              <w:rPr>
                <w:b w:val="0"/>
                <w:bCs w:val="0"/>
                <w:sz w:val="24"/>
                <w:szCs w:val="24"/>
                <w:lang w:val="id-ID"/>
              </w:rPr>
            </w:pPr>
            <w:r>
              <w:rPr>
                <w:b w:val="0"/>
                <w:bCs w:val="0"/>
                <w:sz w:val="24"/>
                <w:szCs w:val="24"/>
                <w:lang w:val="id-ID"/>
              </w:rPr>
              <w:t>5</w:t>
            </w:r>
          </w:p>
        </w:tc>
        <w:tc>
          <w:tcPr>
            <w:tcW w:w="4678" w:type="dxa"/>
          </w:tcPr>
          <w:p w:rsidR="0078072D" w:rsidRDefault="0078072D" w:rsidP="00A80D56">
            <w:pPr>
              <w:spacing w:line="360" w:lineRule="auto"/>
              <w:jc w:val="both"/>
              <w:rPr>
                <w:b w:val="0"/>
                <w:bCs w:val="0"/>
                <w:sz w:val="24"/>
                <w:szCs w:val="24"/>
                <w:lang w:val="id-ID"/>
              </w:rPr>
            </w:pPr>
            <w:r>
              <w:rPr>
                <w:b w:val="0"/>
                <w:bCs w:val="0"/>
                <w:sz w:val="24"/>
                <w:szCs w:val="24"/>
                <w:lang w:val="id-ID"/>
              </w:rPr>
              <w:t>Praktik retorika dakwah (ceramah)</w:t>
            </w:r>
          </w:p>
        </w:tc>
        <w:tc>
          <w:tcPr>
            <w:tcW w:w="2369" w:type="dxa"/>
          </w:tcPr>
          <w:p w:rsidR="0078072D" w:rsidRDefault="0078072D" w:rsidP="0078072D">
            <w:pPr>
              <w:spacing w:line="360" w:lineRule="auto"/>
              <w:jc w:val="center"/>
              <w:rPr>
                <w:b w:val="0"/>
                <w:bCs w:val="0"/>
                <w:sz w:val="24"/>
                <w:szCs w:val="24"/>
                <w:lang w:val="id-ID"/>
              </w:rPr>
            </w:pPr>
            <w:r>
              <w:rPr>
                <w:b w:val="0"/>
                <w:bCs w:val="0"/>
                <w:sz w:val="24"/>
                <w:szCs w:val="24"/>
                <w:lang w:val="id-ID"/>
              </w:rPr>
              <w:t>90</w:t>
            </w:r>
          </w:p>
        </w:tc>
      </w:tr>
      <w:tr w:rsidR="0078072D" w:rsidTr="00A80D56">
        <w:tc>
          <w:tcPr>
            <w:tcW w:w="708" w:type="dxa"/>
          </w:tcPr>
          <w:p w:rsidR="0078072D" w:rsidRDefault="0078072D" w:rsidP="00A80D56">
            <w:pPr>
              <w:spacing w:line="360" w:lineRule="auto"/>
              <w:jc w:val="both"/>
              <w:rPr>
                <w:b w:val="0"/>
                <w:bCs w:val="0"/>
                <w:sz w:val="24"/>
                <w:szCs w:val="24"/>
                <w:lang w:val="id-ID"/>
              </w:rPr>
            </w:pPr>
            <w:r>
              <w:rPr>
                <w:b w:val="0"/>
                <w:bCs w:val="0"/>
                <w:sz w:val="24"/>
                <w:szCs w:val="24"/>
                <w:lang w:val="id-ID"/>
              </w:rPr>
              <w:t>6</w:t>
            </w:r>
          </w:p>
        </w:tc>
        <w:tc>
          <w:tcPr>
            <w:tcW w:w="4678" w:type="dxa"/>
          </w:tcPr>
          <w:p w:rsidR="0078072D" w:rsidRDefault="0078072D" w:rsidP="00A80D56">
            <w:pPr>
              <w:spacing w:line="360" w:lineRule="auto"/>
              <w:jc w:val="both"/>
              <w:rPr>
                <w:b w:val="0"/>
                <w:bCs w:val="0"/>
                <w:sz w:val="24"/>
                <w:szCs w:val="24"/>
                <w:lang w:val="id-ID"/>
              </w:rPr>
            </w:pPr>
            <w:r>
              <w:rPr>
                <w:b w:val="0"/>
                <w:bCs w:val="0"/>
                <w:sz w:val="24"/>
                <w:szCs w:val="24"/>
                <w:lang w:val="id-ID"/>
              </w:rPr>
              <w:t>Paham sejarah nabi</w:t>
            </w:r>
          </w:p>
        </w:tc>
        <w:tc>
          <w:tcPr>
            <w:tcW w:w="2369" w:type="dxa"/>
          </w:tcPr>
          <w:p w:rsidR="0078072D" w:rsidRDefault="0078072D" w:rsidP="0078072D">
            <w:pPr>
              <w:spacing w:line="360" w:lineRule="auto"/>
              <w:jc w:val="center"/>
              <w:rPr>
                <w:b w:val="0"/>
                <w:bCs w:val="0"/>
                <w:sz w:val="24"/>
                <w:szCs w:val="24"/>
                <w:lang w:val="id-ID"/>
              </w:rPr>
            </w:pPr>
            <w:r>
              <w:rPr>
                <w:b w:val="0"/>
                <w:bCs w:val="0"/>
                <w:sz w:val="24"/>
                <w:szCs w:val="24"/>
                <w:lang w:val="id-ID"/>
              </w:rPr>
              <w:t>95</w:t>
            </w:r>
          </w:p>
        </w:tc>
      </w:tr>
      <w:tr w:rsidR="0078072D" w:rsidTr="00A80D56">
        <w:tc>
          <w:tcPr>
            <w:tcW w:w="708" w:type="dxa"/>
          </w:tcPr>
          <w:p w:rsidR="0078072D" w:rsidRDefault="0078072D" w:rsidP="00A80D56">
            <w:pPr>
              <w:spacing w:line="360" w:lineRule="auto"/>
              <w:jc w:val="both"/>
              <w:rPr>
                <w:b w:val="0"/>
                <w:bCs w:val="0"/>
                <w:sz w:val="24"/>
                <w:szCs w:val="24"/>
                <w:lang w:val="id-ID"/>
              </w:rPr>
            </w:pPr>
            <w:r>
              <w:rPr>
                <w:b w:val="0"/>
                <w:bCs w:val="0"/>
                <w:sz w:val="24"/>
                <w:szCs w:val="24"/>
                <w:lang w:val="id-ID"/>
              </w:rPr>
              <w:t>7</w:t>
            </w:r>
          </w:p>
        </w:tc>
        <w:tc>
          <w:tcPr>
            <w:tcW w:w="4678" w:type="dxa"/>
          </w:tcPr>
          <w:p w:rsidR="0078072D" w:rsidRDefault="0078072D" w:rsidP="00A80D56">
            <w:pPr>
              <w:spacing w:line="360" w:lineRule="auto"/>
              <w:jc w:val="both"/>
              <w:rPr>
                <w:b w:val="0"/>
                <w:bCs w:val="0"/>
                <w:sz w:val="24"/>
                <w:szCs w:val="24"/>
                <w:lang w:val="id-ID"/>
              </w:rPr>
            </w:pPr>
            <w:r>
              <w:rPr>
                <w:b w:val="0"/>
                <w:bCs w:val="0"/>
                <w:sz w:val="24"/>
                <w:szCs w:val="24"/>
                <w:lang w:val="id-ID"/>
              </w:rPr>
              <w:t>Paham tentang cinta tanah air (nasionalisme)</w:t>
            </w:r>
          </w:p>
        </w:tc>
        <w:tc>
          <w:tcPr>
            <w:tcW w:w="2369" w:type="dxa"/>
          </w:tcPr>
          <w:p w:rsidR="0078072D" w:rsidRDefault="0078072D" w:rsidP="0078072D">
            <w:pPr>
              <w:spacing w:line="360" w:lineRule="auto"/>
              <w:jc w:val="center"/>
              <w:rPr>
                <w:b w:val="0"/>
                <w:bCs w:val="0"/>
                <w:sz w:val="24"/>
                <w:szCs w:val="24"/>
                <w:lang w:val="id-ID"/>
              </w:rPr>
            </w:pPr>
            <w:r>
              <w:rPr>
                <w:b w:val="0"/>
                <w:bCs w:val="0"/>
                <w:sz w:val="24"/>
                <w:szCs w:val="24"/>
                <w:lang w:val="id-ID"/>
              </w:rPr>
              <w:t>95</w:t>
            </w:r>
          </w:p>
        </w:tc>
      </w:tr>
    </w:tbl>
    <w:p w:rsidR="009F2BBE" w:rsidRPr="00EE098A" w:rsidRDefault="0078072D" w:rsidP="00E62718">
      <w:pPr>
        <w:spacing w:line="360" w:lineRule="auto"/>
        <w:jc w:val="both"/>
        <w:rPr>
          <w:rFonts w:asciiTheme="majorBidi" w:hAnsiTheme="majorBidi"/>
          <w:b w:val="0"/>
          <w:bCs w:val="0"/>
          <w:sz w:val="24"/>
          <w:szCs w:val="24"/>
          <w:lang w:val="id-ID"/>
        </w:rPr>
      </w:pPr>
      <w:r>
        <w:rPr>
          <w:rFonts w:asciiTheme="majorBidi" w:hAnsiTheme="majorBidi"/>
          <w:b w:val="0"/>
          <w:bCs w:val="0"/>
          <w:sz w:val="24"/>
          <w:szCs w:val="24"/>
          <w:lang w:val="id-ID"/>
        </w:rPr>
        <w:t xml:space="preserve">          Sumbert: Dokumentasi Pengajian Pemuda kampung Gaten 2019</w:t>
      </w:r>
    </w:p>
    <w:p w:rsidR="0078072D" w:rsidRDefault="00814539" w:rsidP="00E62718">
      <w:pPr>
        <w:spacing w:line="360" w:lineRule="auto"/>
        <w:ind w:left="993" w:firstLine="708"/>
        <w:jc w:val="both"/>
        <w:rPr>
          <w:b w:val="0"/>
          <w:bCs w:val="0"/>
          <w:sz w:val="24"/>
          <w:szCs w:val="24"/>
          <w:lang w:val="id-ID"/>
        </w:rPr>
      </w:pPr>
      <w:r>
        <w:rPr>
          <w:b w:val="0"/>
          <w:bCs w:val="0"/>
          <w:sz w:val="24"/>
          <w:szCs w:val="24"/>
          <w:lang w:val="id-ID"/>
        </w:rPr>
        <w:t xml:space="preserve">Dari data tabel 4 ini menunjukkan, bahwa penggerakan program dakwah yang dilakukan Haji Sonhaji dan tim pada pengajian pemuda kampung Gaten, </w:t>
      </w:r>
      <w:r>
        <w:rPr>
          <w:b w:val="0"/>
          <w:bCs w:val="0"/>
          <w:sz w:val="24"/>
          <w:szCs w:val="24"/>
          <w:lang w:val="id-ID"/>
        </w:rPr>
        <w:lastRenderedPageBreak/>
        <w:t>menunjukkan hasil yang</w:t>
      </w:r>
      <w:r w:rsidR="00676B36">
        <w:rPr>
          <w:b w:val="0"/>
          <w:bCs w:val="0"/>
          <w:sz w:val="24"/>
          <w:szCs w:val="24"/>
          <w:lang w:val="id-ID"/>
        </w:rPr>
        <w:t xml:space="preserve"> </w:t>
      </w:r>
      <w:r>
        <w:rPr>
          <w:b w:val="0"/>
          <w:bCs w:val="0"/>
          <w:sz w:val="24"/>
          <w:szCs w:val="24"/>
          <w:lang w:val="id-ID"/>
        </w:rPr>
        <w:t>sangat memuaskan. Karena dari tujuh program yang direncanakan mencapai hasil dari 90 % sampai 95 %.  Keberhasilan pengerakan kegiatan dakwah ini karena faktor kekompakan tim</w:t>
      </w:r>
      <w:r w:rsidR="00E611E6">
        <w:rPr>
          <w:b w:val="0"/>
          <w:bCs w:val="0"/>
          <w:sz w:val="24"/>
          <w:szCs w:val="24"/>
          <w:lang w:val="id-ID"/>
        </w:rPr>
        <w:t xml:space="preserve">, </w:t>
      </w:r>
      <w:r w:rsidR="00E62718">
        <w:rPr>
          <w:b w:val="0"/>
          <w:bCs w:val="0"/>
          <w:sz w:val="24"/>
          <w:szCs w:val="24"/>
          <w:lang w:val="id-ID"/>
        </w:rPr>
        <w:t>dan k</w:t>
      </w:r>
      <w:r w:rsidR="00E611E6">
        <w:rPr>
          <w:b w:val="0"/>
          <w:bCs w:val="0"/>
          <w:sz w:val="24"/>
          <w:szCs w:val="24"/>
          <w:lang w:val="id-ID"/>
        </w:rPr>
        <w:t>eteladan yang ditunjukkan  Haji Sonhaji dengan semangat kerja yang tinggi dan tulus, menjadi pedoman bagi juru dakwah yang lain untuk berbuat</w:t>
      </w:r>
      <w:r w:rsidR="00676B36">
        <w:rPr>
          <w:b w:val="0"/>
          <w:bCs w:val="0"/>
          <w:sz w:val="24"/>
          <w:szCs w:val="24"/>
          <w:lang w:val="id-ID"/>
        </w:rPr>
        <w:t xml:space="preserve"> </w:t>
      </w:r>
      <w:r w:rsidR="00E611E6">
        <w:rPr>
          <w:b w:val="0"/>
          <w:bCs w:val="0"/>
          <w:sz w:val="24"/>
          <w:szCs w:val="24"/>
          <w:lang w:val="id-ID"/>
        </w:rPr>
        <w:t>yang terbaik dalam membina akhlak pemuda di kampung Gaten.</w:t>
      </w:r>
      <w:r w:rsidR="00676B36">
        <w:rPr>
          <w:rStyle w:val="FootnoteReference"/>
          <w:b w:val="0"/>
          <w:bCs w:val="0"/>
          <w:sz w:val="24"/>
          <w:szCs w:val="24"/>
          <w:lang w:val="id-ID"/>
        </w:rPr>
        <w:footnoteReference w:id="34"/>
      </w:r>
      <w:r w:rsidR="00E611E6">
        <w:rPr>
          <w:b w:val="0"/>
          <w:bCs w:val="0"/>
          <w:sz w:val="24"/>
          <w:szCs w:val="24"/>
          <w:lang w:val="id-ID"/>
        </w:rPr>
        <w:t xml:space="preserve">   </w:t>
      </w:r>
    </w:p>
    <w:p w:rsidR="0078072D" w:rsidRDefault="0078072D" w:rsidP="00B028D1">
      <w:pPr>
        <w:spacing w:line="360" w:lineRule="auto"/>
        <w:jc w:val="both"/>
        <w:rPr>
          <w:b w:val="0"/>
          <w:bCs w:val="0"/>
          <w:sz w:val="24"/>
          <w:szCs w:val="24"/>
          <w:lang w:val="id-ID"/>
        </w:rPr>
      </w:pPr>
    </w:p>
    <w:p w:rsidR="0078072D" w:rsidRPr="00BB56C4" w:rsidRDefault="0078072D" w:rsidP="0078072D">
      <w:pPr>
        <w:spacing w:line="360" w:lineRule="auto"/>
        <w:jc w:val="both"/>
        <w:rPr>
          <w:b w:val="0"/>
          <w:bCs w:val="0"/>
          <w:i/>
          <w:iCs/>
          <w:sz w:val="24"/>
          <w:szCs w:val="24"/>
          <w:lang w:val="id-ID"/>
        </w:rPr>
      </w:pPr>
      <w:r>
        <w:rPr>
          <w:b w:val="0"/>
          <w:bCs w:val="0"/>
          <w:i/>
          <w:iCs/>
          <w:sz w:val="24"/>
          <w:szCs w:val="24"/>
          <w:lang w:val="id-ID"/>
        </w:rPr>
        <w:t xml:space="preserve">          </w:t>
      </w:r>
      <w:r w:rsidR="006B4406">
        <w:rPr>
          <w:b w:val="0"/>
          <w:bCs w:val="0"/>
          <w:i/>
          <w:iCs/>
          <w:sz w:val="24"/>
          <w:szCs w:val="24"/>
          <w:lang w:val="id-ID"/>
        </w:rPr>
        <w:t>Peluang D</w:t>
      </w:r>
      <w:r w:rsidRPr="00BB56C4">
        <w:rPr>
          <w:b w:val="0"/>
          <w:bCs w:val="0"/>
          <w:i/>
          <w:iCs/>
          <w:sz w:val="24"/>
          <w:szCs w:val="24"/>
          <w:lang w:val="id-ID"/>
        </w:rPr>
        <w:t>akwah</w:t>
      </w:r>
    </w:p>
    <w:p w:rsidR="00F9132B" w:rsidRDefault="00F9132B" w:rsidP="0078072D">
      <w:pPr>
        <w:spacing w:line="360" w:lineRule="auto"/>
        <w:ind w:left="993" w:firstLine="708"/>
        <w:jc w:val="both"/>
        <w:rPr>
          <w:b w:val="0"/>
          <w:bCs w:val="0"/>
          <w:sz w:val="24"/>
          <w:szCs w:val="24"/>
          <w:lang w:val="id-ID"/>
        </w:rPr>
      </w:pPr>
      <w:r>
        <w:rPr>
          <w:b w:val="0"/>
          <w:bCs w:val="0"/>
          <w:sz w:val="24"/>
          <w:szCs w:val="24"/>
          <w:lang w:val="id-ID"/>
        </w:rPr>
        <w:t>Peluang dakwah dalam aspek penggerakan kegiatan dakwah pengajian pemuda kampung Gaten adalah pada keteladanan Haji Sonhaji seb</w:t>
      </w:r>
      <w:r w:rsidR="00B8656D">
        <w:rPr>
          <w:b w:val="0"/>
          <w:bCs w:val="0"/>
          <w:sz w:val="24"/>
          <w:szCs w:val="24"/>
          <w:lang w:val="id-ID"/>
        </w:rPr>
        <w:t>agai pimpinan pengajian. Di seti</w:t>
      </w:r>
      <w:r>
        <w:rPr>
          <w:b w:val="0"/>
          <w:bCs w:val="0"/>
          <w:sz w:val="24"/>
          <w:szCs w:val="24"/>
          <w:lang w:val="id-ID"/>
        </w:rPr>
        <w:t>ap orgtanisasi, manakal</w:t>
      </w:r>
      <w:r w:rsidR="00B8656D">
        <w:rPr>
          <w:b w:val="0"/>
          <w:bCs w:val="0"/>
          <w:sz w:val="24"/>
          <w:szCs w:val="24"/>
          <w:lang w:val="id-ID"/>
        </w:rPr>
        <w:t>a</w:t>
      </w:r>
      <w:r>
        <w:rPr>
          <w:b w:val="0"/>
          <w:bCs w:val="0"/>
          <w:sz w:val="24"/>
          <w:szCs w:val="24"/>
          <w:lang w:val="id-ID"/>
        </w:rPr>
        <w:t xml:space="preserve"> pimpinan bisa menunjukkan teladan yang baik, dan juga komunikasi yang baik dengan tim, bisa menjadi peluang pendorong suksesnya kegiatan organisasi.</w:t>
      </w:r>
      <w:r w:rsidR="00B8656D">
        <w:rPr>
          <w:rStyle w:val="FootnoteReference"/>
          <w:b w:val="0"/>
          <w:bCs w:val="0"/>
          <w:sz w:val="24"/>
          <w:szCs w:val="24"/>
          <w:lang w:val="id-ID"/>
        </w:rPr>
        <w:footnoteReference w:id="35"/>
      </w:r>
      <w:r>
        <w:rPr>
          <w:b w:val="0"/>
          <w:bCs w:val="0"/>
          <w:sz w:val="24"/>
          <w:szCs w:val="24"/>
          <w:lang w:val="id-ID"/>
        </w:rPr>
        <w:t xml:space="preserve"> </w:t>
      </w:r>
    </w:p>
    <w:p w:rsidR="00F9132B" w:rsidRDefault="00F9132B" w:rsidP="00BB56C4">
      <w:pPr>
        <w:spacing w:line="360" w:lineRule="auto"/>
        <w:jc w:val="both"/>
        <w:rPr>
          <w:b w:val="0"/>
          <w:bCs w:val="0"/>
          <w:sz w:val="24"/>
          <w:szCs w:val="24"/>
          <w:lang w:val="id-ID"/>
        </w:rPr>
      </w:pPr>
    </w:p>
    <w:p w:rsidR="00BB56C4" w:rsidRPr="00BB56C4" w:rsidRDefault="00BB56C4" w:rsidP="00BB56C4">
      <w:pPr>
        <w:spacing w:line="360" w:lineRule="auto"/>
        <w:jc w:val="both"/>
        <w:rPr>
          <w:b w:val="0"/>
          <w:bCs w:val="0"/>
          <w:i/>
          <w:iCs/>
          <w:sz w:val="24"/>
          <w:szCs w:val="24"/>
          <w:lang w:val="id-ID"/>
        </w:rPr>
      </w:pPr>
      <w:r>
        <w:rPr>
          <w:b w:val="0"/>
          <w:bCs w:val="0"/>
          <w:sz w:val="24"/>
          <w:szCs w:val="24"/>
          <w:lang w:val="id-ID"/>
        </w:rPr>
        <w:t xml:space="preserve">          </w:t>
      </w:r>
      <w:r w:rsidR="006B4406">
        <w:rPr>
          <w:b w:val="0"/>
          <w:bCs w:val="0"/>
          <w:i/>
          <w:iCs/>
          <w:sz w:val="24"/>
          <w:szCs w:val="24"/>
          <w:lang w:val="id-ID"/>
        </w:rPr>
        <w:t>Tantangan D</w:t>
      </w:r>
      <w:r w:rsidR="00C8486C" w:rsidRPr="00BB56C4">
        <w:rPr>
          <w:b w:val="0"/>
          <w:bCs w:val="0"/>
          <w:i/>
          <w:iCs/>
          <w:sz w:val="24"/>
          <w:szCs w:val="24"/>
          <w:lang w:val="id-ID"/>
        </w:rPr>
        <w:t>akw</w:t>
      </w:r>
      <w:r w:rsidRPr="00BB56C4">
        <w:rPr>
          <w:b w:val="0"/>
          <w:bCs w:val="0"/>
          <w:i/>
          <w:iCs/>
          <w:sz w:val="24"/>
          <w:szCs w:val="24"/>
          <w:lang w:val="id-ID"/>
        </w:rPr>
        <w:t>ah</w:t>
      </w:r>
    </w:p>
    <w:p w:rsidR="00F9132B" w:rsidRDefault="00F9132B" w:rsidP="004A6F2E">
      <w:pPr>
        <w:spacing w:line="360" w:lineRule="auto"/>
        <w:ind w:left="993" w:firstLine="708"/>
        <w:jc w:val="both"/>
        <w:rPr>
          <w:b w:val="0"/>
          <w:bCs w:val="0"/>
          <w:sz w:val="24"/>
          <w:szCs w:val="24"/>
          <w:lang w:val="id-ID"/>
        </w:rPr>
      </w:pPr>
      <w:r>
        <w:rPr>
          <w:b w:val="0"/>
          <w:bCs w:val="0"/>
          <w:sz w:val="24"/>
          <w:szCs w:val="24"/>
          <w:lang w:val="id-ID"/>
        </w:rPr>
        <w:t>Sementara tantangan yang muncul dari aspek penggerakan dakwah pengajian pemuda kampung Gaten ada pada unsur peserta yang karena alasan kesibukan mereka, sebagai siswa SMA, tidak tamat sekolah, dan juga ada yang kerja swasta, membuat mereka tidak bisa mekasimal mengh</w:t>
      </w:r>
      <w:r w:rsidR="00C32458">
        <w:rPr>
          <w:b w:val="0"/>
          <w:bCs w:val="0"/>
          <w:sz w:val="24"/>
          <w:szCs w:val="24"/>
          <w:lang w:val="id-ID"/>
        </w:rPr>
        <w:t>a</w:t>
      </w:r>
      <w:r>
        <w:rPr>
          <w:b w:val="0"/>
          <w:bCs w:val="0"/>
          <w:sz w:val="24"/>
          <w:szCs w:val="24"/>
          <w:lang w:val="id-ID"/>
        </w:rPr>
        <w:t>diri kegiatan pengajian pemuda.</w:t>
      </w:r>
      <w:r w:rsidR="00B8656D">
        <w:rPr>
          <w:rStyle w:val="FootnoteReference"/>
          <w:b w:val="0"/>
          <w:bCs w:val="0"/>
          <w:sz w:val="24"/>
          <w:szCs w:val="24"/>
          <w:lang w:val="id-ID"/>
        </w:rPr>
        <w:footnoteReference w:id="36"/>
      </w:r>
      <w:r>
        <w:rPr>
          <w:b w:val="0"/>
          <w:bCs w:val="0"/>
          <w:sz w:val="24"/>
          <w:szCs w:val="24"/>
          <w:lang w:val="id-ID"/>
        </w:rPr>
        <w:t xml:space="preserve"> Disini diperlukan kesabaran pihak pengelola dalam menghadapi kondisi peserta yang terkadang tidak sesuai dengan disiplin yang sudah digariskan organisasi. </w:t>
      </w:r>
    </w:p>
    <w:p w:rsidR="0086623D" w:rsidRDefault="0086623D" w:rsidP="008F5DBE">
      <w:pPr>
        <w:spacing w:line="360" w:lineRule="auto"/>
        <w:jc w:val="both"/>
        <w:rPr>
          <w:b w:val="0"/>
          <w:sz w:val="24"/>
          <w:szCs w:val="24"/>
          <w:lang w:val="id-ID"/>
        </w:rPr>
      </w:pPr>
    </w:p>
    <w:p w:rsidR="00BB56C4" w:rsidRPr="00B028D1" w:rsidRDefault="0060618A" w:rsidP="00B028D1">
      <w:pPr>
        <w:spacing w:line="360" w:lineRule="auto"/>
        <w:jc w:val="both"/>
        <w:rPr>
          <w:b w:val="0"/>
          <w:sz w:val="24"/>
          <w:szCs w:val="24"/>
          <w:lang w:val="id-ID"/>
        </w:rPr>
      </w:pPr>
      <w:r>
        <w:rPr>
          <w:b w:val="0"/>
          <w:sz w:val="24"/>
          <w:szCs w:val="24"/>
          <w:lang w:val="id-ID"/>
        </w:rPr>
        <w:t xml:space="preserve">       </w:t>
      </w:r>
      <w:r w:rsidRPr="0060618A">
        <w:rPr>
          <w:b w:val="0"/>
          <w:sz w:val="24"/>
          <w:szCs w:val="24"/>
          <w:lang w:val="id-ID"/>
        </w:rPr>
        <w:t xml:space="preserve">4. </w:t>
      </w:r>
      <w:r w:rsidR="00C8486C">
        <w:rPr>
          <w:b w:val="0"/>
          <w:sz w:val="24"/>
          <w:szCs w:val="24"/>
          <w:lang w:val="id-ID"/>
        </w:rPr>
        <w:t>Pengawasan (</w:t>
      </w:r>
      <w:r w:rsidR="00C8486C" w:rsidRPr="00A6679D">
        <w:rPr>
          <w:b w:val="0"/>
          <w:i/>
          <w:iCs/>
          <w:sz w:val="24"/>
          <w:szCs w:val="24"/>
          <w:lang w:val="id-ID"/>
        </w:rPr>
        <w:t>controlling</w:t>
      </w:r>
      <w:r w:rsidR="00C8486C">
        <w:rPr>
          <w:b w:val="0"/>
          <w:sz w:val="24"/>
          <w:szCs w:val="24"/>
          <w:lang w:val="id-ID"/>
        </w:rPr>
        <w:t xml:space="preserve">) </w:t>
      </w:r>
      <w:r w:rsidR="006B4406">
        <w:rPr>
          <w:b w:val="0"/>
          <w:sz w:val="24"/>
          <w:szCs w:val="24"/>
          <w:lang w:val="id-ID"/>
        </w:rPr>
        <w:t>D</w:t>
      </w:r>
      <w:r w:rsidR="00102688" w:rsidRPr="0060618A">
        <w:rPr>
          <w:b w:val="0"/>
          <w:sz w:val="24"/>
          <w:szCs w:val="24"/>
          <w:lang w:val="id-ID"/>
        </w:rPr>
        <w:t>akwah</w:t>
      </w:r>
      <w:r w:rsidR="00C8486C">
        <w:rPr>
          <w:b w:val="0"/>
          <w:sz w:val="24"/>
          <w:szCs w:val="24"/>
          <w:lang w:val="id-ID"/>
        </w:rPr>
        <w:t xml:space="preserve"> </w:t>
      </w:r>
    </w:p>
    <w:p w:rsidR="00B028D1" w:rsidRDefault="00C32458" w:rsidP="00C32458">
      <w:pPr>
        <w:pStyle w:val="ListParagraph"/>
        <w:spacing w:line="360" w:lineRule="auto"/>
        <w:ind w:left="1035" w:firstLine="666"/>
        <w:jc w:val="both"/>
        <w:rPr>
          <w:b w:val="0"/>
          <w:sz w:val="24"/>
          <w:szCs w:val="24"/>
          <w:lang w:val="id-ID"/>
        </w:rPr>
      </w:pPr>
      <w:r>
        <w:rPr>
          <w:b w:val="0"/>
          <w:sz w:val="24"/>
          <w:szCs w:val="24"/>
          <w:lang w:val="id-ID"/>
        </w:rPr>
        <w:t xml:space="preserve">Setiap akhir tahun (bulan Desember) pengajian pemuda Gaten selalu mengadakan evaluasi (kontrol) terkait dengan hasil yang dicapai dalam kegiatan selama satutahun. Haji Sonhaji dan tim mengadakan evaluasi pada setiap peserta terkait dengan pemahaman dan kemampuan mereka pada materi dan program yang sudah dilaksanakan selama satu tahun. Untuk evaluasi </w:t>
      </w:r>
      <w:r>
        <w:rPr>
          <w:b w:val="0"/>
          <w:sz w:val="24"/>
          <w:szCs w:val="24"/>
          <w:lang w:val="id-ID"/>
        </w:rPr>
        <w:lastRenderedPageBreak/>
        <w:t>masing-masing program sudah ada masing-masing guru yang akan mengevaluasi kemampuan peserta.</w:t>
      </w:r>
      <w:r w:rsidR="00B8656D">
        <w:rPr>
          <w:rStyle w:val="FootnoteReference"/>
          <w:b w:val="0"/>
          <w:sz w:val="24"/>
          <w:szCs w:val="24"/>
          <w:lang w:val="id-ID"/>
        </w:rPr>
        <w:footnoteReference w:id="37"/>
      </w:r>
      <w:r>
        <w:rPr>
          <w:b w:val="0"/>
          <w:sz w:val="24"/>
          <w:szCs w:val="24"/>
          <w:lang w:val="id-ID"/>
        </w:rPr>
        <w:t xml:space="preserve"> </w:t>
      </w:r>
      <w:r w:rsidR="00B8656D">
        <w:rPr>
          <w:b w:val="0"/>
          <w:sz w:val="24"/>
          <w:szCs w:val="24"/>
          <w:lang w:val="id-ID"/>
        </w:rPr>
        <w:t xml:space="preserve"> </w:t>
      </w:r>
      <w:r>
        <w:rPr>
          <w:b w:val="0"/>
          <w:sz w:val="24"/>
          <w:szCs w:val="24"/>
          <w:lang w:val="id-ID"/>
        </w:rPr>
        <w:t>Berikut ini pembagian tim evaluasi sesuai dengan program kegiatan yang ada pada pengajian pemuda Gaten.</w:t>
      </w:r>
    </w:p>
    <w:p w:rsidR="009F2BBE" w:rsidRDefault="009F2BBE" w:rsidP="00C32458">
      <w:pPr>
        <w:pStyle w:val="ListParagraph"/>
        <w:spacing w:line="360" w:lineRule="auto"/>
        <w:ind w:left="1035" w:firstLine="666"/>
        <w:jc w:val="both"/>
        <w:rPr>
          <w:b w:val="0"/>
          <w:sz w:val="24"/>
          <w:szCs w:val="24"/>
          <w:lang w:val="id-ID"/>
        </w:rPr>
      </w:pPr>
    </w:p>
    <w:p w:rsidR="00EB3502" w:rsidRPr="00C32458" w:rsidRDefault="00EB3502" w:rsidP="00C32458">
      <w:pPr>
        <w:pStyle w:val="ListParagraph"/>
        <w:spacing w:line="360" w:lineRule="auto"/>
        <w:ind w:left="1035" w:firstLine="666"/>
        <w:jc w:val="both"/>
        <w:rPr>
          <w:b w:val="0"/>
          <w:sz w:val="24"/>
          <w:szCs w:val="24"/>
          <w:lang w:val="id-ID"/>
        </w:rPr>
      </w:pPr>
    </w:p>
    <w:p w:rsidR="00B028D1" w:rsidRDefault="00B028D1" w:rsidP="00B028D1">
      <w:pPr>
        <w:ind w:left="709" w:firstLine="851"/>
        <w:jc w:val="center"/>
        <w:rPr>
          <w:sz w:val="24"/>
          <w:szCs w:val="24"/>
          <w:lang w:val="id-ID"/>
        </w:rPr>
      </w:pPr>
      <w:r>
        <w:rPr>
          <w:sz w:val="24"/>
          <w:szCs w:val="24"/>
          <w:lang w:val="id-ID"/>
        </w:rPr>
        <w:t xml:space="preserve">TABEL 5 </w:t>
      </w:r>
    </w:p>
    <w:p w:rsidR="00B028D1" w:rsidRDefault="00B028D1" w:rsidP="00B028D1">
      <w:pPr>
        <w:ind w:left="709" w:firstLine="851"/>
        <w:jc w:val="center"/>
        <w:rPr>
          <w:sz w:val="24"/>
          <w:szCs w:val="24"/>
          <w:lang w:val="id-ID"/>
        </w:rPr>
      </w:pPr>
      <w:r>
        <w:rPr>
          <w:sz w:val="24"/>
          <w:szCs w:val="24"/>
          <w:lang w:val="id-ID"/>
        </w:rPr>
        <w:t>MODEL PENGAWASAN PROGRAM PENGAJIAN PEMUDA</w:t>
      </w:r>
    </w:p>
    <w:p w:rsidR="00B028D1" w:rsidRPr="007F5E88" w:rsidRDefault="00B028D1" w:rsidP="00B028D1">
      <w:pPr>
        <w:spacing w:line="360" w:lineRule="auto"/>
        <w:ind w:left="709" w:firstLine="851"/>
        <w:jc w:val="center"/>
        <w:rPr>
          <w:sz w:val="24"/>
          <w:szCs w:val="24"/>
          <w:lang w:val="id-ID"/>
        </w:rPr>
      </w:pPr>
      <w:r>
        <w:rPr>
          <w:sz w:val="24"/>
          <w:szCs w:val="24"/>
          <w:lang w:val="id-ID"/>
        </w:rPr>
        <w:t>KAMPUNG GATEN  TAHUN 2019</w:t>
      </w:r>
    </w:p>
    <w:tbl>
      <w:tblPr>
        <w:tblStyle w:val="TableGrid"/>
        <w:tblW w:w="0" w:type="auto"/>
        <w:tblInd w:w="1101" w:type="dxa"/>
        <w:tblLook w:val="04A0" w:firstRow="1" w:lastRow="0" w:firstColumn="1" w:lastColumn="0" w:noHBand="0" w:noVBand="1"/>
      </w:tblPr>
      <w:tblGrid>
        <w:gridCol w:w="708"/>
        <w:gridCol w:w="4111"/>
        <w:gridCol w:w="2936"/>
      </w:tblGrid>
      <w:tr w:rsidR="00B028D1" w:rsidTr="00B028D1">
        <w:tc>
          <w:tcPr>
            <w:tcW w:w="708" w:type="dxa"/>
          </w:tcPr>
          <w:p w:rsidR="00B028D1" w:rsidRPr="004D6A68" w:rsidRDefault="00B028D1" w:rsidP="00A80D56">
            <w:pPr>
              <w:spacing w:line="360" w:lineRule="auto"/>
              <w:jc w:val="both"/>
              <w:rPr>
                <w:sz w:val="24"/>
                <w:szCs w:val="24"/>
                <w:lang w:val="id-ID"/>
              </w:rPr>
            </w:pPr>
            <w:r w:rsidRPr="004D6A68">
              <w:rPr>
                <w:sz w:val="24"/>
                <w:szCs w:val="24"/>
                <w:lang w:val="id-ID"/>
              </w:rPr>
              <w:t>NO</w:t>
            </w:r>
          </w:p>
        </w:tc>
        <w:tc>
          <w:tcPr>
            <w:tcW w:w="4111" w:type="dxa"/>
          </w:tcPr>
          <w:p w:rsidR="00B028D1" w:rsidRPr="004D6A68" w:rsidRDefault="00B028D1" w:rsidP="00A80D56">
            <w:pPr>
              <w:spacing w:line="360" w:lineRule="auto"/>
              <w:jc w:val="center"/>
              <w:rPr>
                <w:sz w:val="24"/>
                <w:szCs w:val="24"/>
                <w:lang w:val="id-ID"/>
              </w:rPr>
            </w:pPr>
            <w:r>
              <w:rPr>
                <w:sz w:val="24"/>
                <w:szCs w:val="24"/>
                <w:lang w:val="id-ID"/>
              </w:rPr>
              <w:t>MODEL PENGAWASAN</w:t>
            </w:r>
          </w:p>
        </w:tc>
        <w:tc>
          <w:tcPr>
            <w:tcW w:w="2936" w:type="dxa"/>
          </w:tcPr>
          <w:p w:rsidR="00B028D1" w:rsidRPr="004D6A68" w:rsidRDefault="00B0103B" w:rsidP="00A80D56">
            <w:pPr>
              <w:spacing w:line="360" w:lineRule="auto"/>
              <w:jc w:val="center"/>
              <w:rPr>
                <w:sz w:val="24"/>
                <w:szCs w:val="24"/>
                <w:lang w:val="id-ID"/>
              </w:rPr>
            </w:pPr>
            <w:r>
              <w:rPr>
                <w:sz w:val="24"/>
                <w:szCs w:val="24"/>
                <w:lang w:val="id-ID"/>
              </w:rPr>
              <w:t>PENILAI</w:t>
            </w:r>
          </w:p>
        </w:tc>
      </w:tr>
      <w:tr w:rsidR="003A304B" w:rsidTr="00B028D1">
        <w:tc>
          <w:tcPr>
            <w:tcW w:w="708" w:type="dxa"/>
          </w:tcPr>
          <w:p w:rsidR="003A304B" w:rsidRDefault="003A304B" w:rsidP="00A80D56">
            <w:pPr>
              <w:spacing w:line="360" w:lineRule="auto"/>
              <w:jc w:val="both"/>
              <w:rPr>
                <w:b w:val="0"/>
                <w:bCs w:val="0"/>
                <w:sz w:val="24"/>
                <w:szCs w:val="24"/>
                <w:lang w:val="id-ID"/>
              </w:rPr>
            </w:pPr>
            <w:r>
              <w:rPr>
                <w:b w:val="0"/>
                <w:bCs w:val="0"/>
                <w:sz w:val="24"/>
                <w:szCs w:val="24"/>
                <w:lang w:val="id-ID"/>
              </w:rPr>
              <w:t>1</w:t>
            </w:r>
          </w:p>
        </w:tc>
        <w:tc>
          <w:tcPr>
            <w:tcW w:w="4111" w:type="dxa"/>
          </w:tcPr>
          <w:p w:rsidR="003A304B" w:rsidRDefault="003A304B" w:rsidP="00A80D56">
            <w:pPr>
              <w:spacing w:line="360" w:lineRule="auto"/>
              <w:jc w:val="both"/>
              <w:rPr>
                <w:b w:val="0"/>
                <w:bCs w:val="0"/>
                <w:sz w:val="24"/>
                <w:szCs w:val="24"/>
                <w:lang w:val="id-ID"/>
              </w:rPr>
            </w:pPr>
            <w:r>
              <w:rPr>
                <w:b w:val="0"/>
                <w:bCs w:val="0"/>
                <w:sz w:val="24"/>
                <w:szCs w:val="24"/>
                <w:lang w:val="id-ID"/>
              </w:rPr>
              <w:t xml:space="preserve">Evaluasi bacaan al Qur’an </w:t>
            </w:r>
          </w:p>
        </w:tc>
        <w:tc>
          <w:tcPr>
            <w:tcW w:w="2936" w:type="dxa"/>
          </w:tcPr>
          <w:p w:rsidR="003A304B" w:rsidRDefault="003A304B" w:rsidP="003A304B">
            <w:pPr>
              <w:spacing w:line="360" w:lineRule="auto"/>
              <w:jc w:val="both"/>
              <w:rPr>
                <w:b w:val="0"/>
                <w:bCs w:val="0"/>
                <w:sz w:val="24"/>
                <w:szCs w:val="24"/>
                <w:lang w:val="id-ID"/>
              </w:rPr>
            </w:pPr>
            <w:r>
              <w:rPr>
                <w:b w:val="0"/>
                <w:bCs w:val="0"/>
                <w:sz w:val="24"/>
                <w:szCs w:val="24"/>
                <w:lang w:val="id-ID"/>
              </w:rPr>
              <w:t>Haji Sonhaji</w:t>
            </w:r>
          </w:p>
        </w:tc>
      </w:tr>
      <w:tr w:rsidR="003A304B" w:rsidTr="00B028D1">
        <w:tc>
          <w:tcPr>
            <w:tcW w:w="708" w:type="dxa"/>
          </w:tcPr>
          <w:p w:rsidR="003A304B" w:rsidRDefault="003A304B" w:rsidP="00A80D56">
            <w:pPr>
              <w:spacing w:line="360" w:lineRule="auto"/>
              <w:jc w:val="both"/>
              <w:rPr>
                <w:b w:val="0"/>
                <w:bCs w:val="0"/>
                <w:sz w:val="24"/>
                <w:szCs w:val="24"/>
                <w:lang w:val="id-ID"/>
              </w:rPr>
            </w:pPr>
            <w:r>
              <w:rPr>
                <w:b w:val="0"/>
                <w:bCs w:val="0"/>
                <w:sz w:val="24"/>
                <w:szCs w:val="24"/>
                <w:lang w:val="id-ID"/>
              </w:rPr>
              <w:t>2</w:t>
            </w:r>
          </w:p>
        </w:tc>
        <w:tc>
          <w:tcPr>
            <w:tcW w:w="4111" w:type="dxa"/>
          </w:tcPr>
          <w:p w:rsidR="003A304B" w:rsidRDefault="003A304B" w:rsidP="00A80D56">
            <w:pPr>
              <w:spacing w:line="360" w:lineRule="auto"/>
              <w:jc w:val="both"/>
              <w:rPr>
                <w:b w:val="0"/>
                <w:bCs w:val="0"/>
                <w:sz w:val="24"/>
                <w:szCs w:val="24"/>
                <w:lang w:val="id-ID"/>
              </w:rPr>
            </w:pPr>
            <w:r>
              <w:rPr>
                <w:b w:val="0"/>
                <w:bCs w:val="0"/>
                <w:sz w:val="24"/>
                <w:szCs w:val="24"/>
                <w:lang w:val="id-ID"/>
              </w:rPr>
              <w:t>Evaluasi hapalan surat-surat pendek</w:t>
            </w:r>
          </w:p>
        </w:tc>
        <w:tc>
          <w:tcPr>
            <w:tcW w:w="2936" w:type="dxa"/>
          </w:tcPr>
          <w:p w:rsidR="003A304B" w:rsidRDefault="003A304B" w:rsidP="00A80D56">
            <w:pPr>
              <w:spacing w:line="360" w:lineRule="auto"/>
              <w:jc w:val="both"/>
              <w:rPr>
                <w:b w:val="0"/>
                <w:bCs w:val="0"/>
                <w:sz w:val="24"/>
                <w:szCs w:val="24"/>
                <w:lang w:val="id-ID"/>
              </w:rPr>
            </w:pPr>
            <w:r>
              <w:rPr>
                <w:b w:val="0"/>
                <w:bCs w:val="0"/>
                <w:sz w:val="24"/>
                <w:szCs w:val="24"/>
                <w:lang w:val="id-ID"/>
              </w:rPr>
              <w:t>Ika Nurhikmah</w:t>
            </w:r>
          </w:p>
        </w:tc>
      </w:tr>
      <w:tr w:rsidR="003A304B" w:rsidTr="00B028D1">
        <w:tc>
          <w:tcPr>
            <w:tcW w:w="708" w:type="dxa"/>
          </w:tcPr>
          <w:p w:rsidR="003A304B" w:rsidRDefault="003A304B" w:rsidP="00A80D56">
            <w:pPr>
              <w:spacing w:line="360" w:lineRule="auto"/>
              <w:jc w:val="both"/>
              <w:rPr>
                <w:b w:val="0"/>
                <w:bCs w:val="0"/>
                <w:sz w:val="24"/>
                <w:szCs w:val="24"/>
                <w:lang w:val="id-ID"/>
              </w:rPr>
            </w:pPr>
            <w:r>
              <w:rPr>
                <w:b w:val="0"/>
                <w:bCs w:val="0"/>
                <w:sz w:val="24"/>
                <w:szCs w:val="24"/>
                <w:lang w:val="id-ID"/>
              </w:rPr>
              <w:t>3</w:t>
            </w:r>
          </w:p>
        </w:tc>
        <w:tc>
          <w:tcPr>
            <w:tcW w:w="4111" w:type="dxa"/>
          </w:tcPr>
          <w:p w:rsidR="003A304B" w:rsidRDefault="003A304B" w:rsidP="00A80D56">
            <w:pPr>
              <w:spacing w:line="360" w:lineRule="auto"/>
              <w:jc w:val="both"/>
              <w:rPr>
                <w:b w:val="0"/>
                <w:bCs w:val="0"/>
                <w:sz w:val="24"/>
                <w:szCs w:val="24"/>
                <w:lang w:val="id-ID"/>
              </w:rPr>
            </w:pPr>
            <w:r>
              <w:rPr>
                <w:b w:val="0"/>
                <w:bCs w:val="0"/>
                <w:sz w:val="24"/>
                <w:szCs w:val="24"/>
                <w:lang w:val="id-ID"/>
              </w:rPr>
              <w:t>Evaluasi tata cara sholat</w:t>
            </w:r>
          </w:p>
        </w:tc>
        <w:tc>
          <w:tcPr>
            <w:tcW w:w="2936" w:type="dxa"/>
          </w:tcPr>
          <w:p w:rsidR="003A304B" w:rsidRDefault="003A304B" w:rsidP="00A80D56">
            <w:pPr>
              <w:spacing w:line="360" w:lineRule="auto"/>
              <w:jc w:val="both"/>
              <w:rPr>
                <w:b w:val="0"/>
                <w:bCs w:val="0"/>
                <w:sz w:val="24"/>
                <w:szCs w:val="24"/>
                <w:lang w:val="id-ID"/>
              </w:rPr>
            </w:pPr>
            <w:r>
              <w:rPr>
                <w:b w:val="0"/>
                <w:bCs w:val="0"/>
                <w:sz w:val="24"/>
                <w:szCs w:val="24"/>
                <w:lang w:val="id-ID"/>
              </w:rPr>
              <w:t>Haji Sonhaji</w:t>
            </w:r>
          </w:p>
        </w:tc>
      </w:tr>
      <w:tr w:rsidR="003A304B" w:rsidTr="00B028D1">
        <w:tc>
          <w:tcPr>
            <w:tcW w:w="708" w:type="dxa"/>
          </w:tcPr>
          <w:p w:rsidR="003A304B" w:rsidRDefault="003A304B" w:rsidP="00A80D56">
            <w:pPr>
              <w:spacing w:line="360" w:lineRule="auto"/>
              <w:jc w:val="both"/>
              <w:rPr>
                <w:b w:val="0"/>
                <w:bCs w:val="0"/>
                <w:sz w:val="24"/>
                <w:szCs w:val="24"/>
                <w:lang w:val="id-ID"/>
              </w:rPr>
            </w:pPr>
            <w:r>
              <w:rPr>
                <w:b w:val="0"/>
                <w:bCs w:val="0"/>
                <w:sz w:val="24"/>
                <w:szCs w:val="24"/>
                <w:lang w:val="id-ID"/>
              </w:rPr>
              <w:t>4</w:t>
            </w:r>
          </w:p>
        </w:tc>
        <w:tc>
          <w:tcPr>
            <w:tcW w:w="4111" w:type="dxa"/>
          </w:tcPr>
          <w:p w:rsidR="003A304B" w:rsidRDefault="003A304B" w:rsidP="00A80D56">
            <w:pPr>
              <w:spacing w:line="360" w:lineRule="auto"/>
              <w:jc w:val="both"/>
              <w:rPr>
                <w:b w:val="0"/>
                <w:bCs w:val="0"/>
                <w:sz w:val="24"/>
                <w:szCs w:val="24"/>
                <w:lang w:val="id-ID"/>
              </w:rPr>
            </w:pPr>
            <w:r>
              <w:rPr>
                <w:b w:val="0"/>
                <w:bCs w:val="0"/>
                <w:sz w:val="24"/>
                <w:szCs w:val="24"/>
                <w:lang w:val="id-ID"/>
              </w:rPr>
              <w:t>Evaluasi tata cara wudhu’</w:t>
            </w:r>
          </w:p>
        </w:tc>
        <w:tc>
          <w:tcPr>
            <w:tcW w:w="2936" w:type="dxa"/>
          </w:tcPr>
          <w:p w:rsidR="003A304B" w:rsidRDefault="003A304B" w:rsidP="00A80D56">
            <w:pPr>
              <w:spacing w:line="360" w:lineRule="auto"/>
              <w:jc w:val="both"/>
              <w:rPr>
                <w:b w:val="0"/>
                <w:bCs w:val="0"/>
                <w:sz w:val="24"/>
                <w:szCs w:val="24"/>
                <w:lang w:val="id-ID"/>
              </w:rPr>
            </w:pPr>
            <w:r>
              <w:rPr>
                <w:b w:val="0"/>
                <w:bCs w:val="0"/>
                <w:sz w:val="24"/>
                <w:szCs w:val="24"/>
                <w:lang w:val="id-ID"/>
              </w:rPr>
              <w:t>Fatimah Hadi</w:t>
            </w:r>
          </w:p>
        </w:tc>
      </w:tr>
      <w:tr w:rsidR="003A304B" w:rsidTr="00B028D1">
        <w:tc>
          <w:tcPr>
            <w:tcW w:w="708" w:type="dxa"/>
          </w:tcPr>
          <w:p w:rsidR="003A304B" w:rsidRDefault="003A304B" w:rsidP="00A80D56">
            <w:pPr>
              <w:spacing w:line="360" w:lineRule="auto"/>
              <w:jc w:val="both"/>
              <w:rPr>
                <w:b w:val="0"/>
                <w:bCs w:val="0"/>
                <w:sz w:val="24"/>
                <w:szCs w:val="24"/>
                <w:lang w:val="id-ID"/>
              </w:rPr>
            </w:pPr>
            <w:r>
              <w:rPr>
                <w:b w:val="0"/>
                <w:bCs w:val="0"/>
                <w:sz w:val="24"/>
                <w:szCs w:val="24"/>
                <w:lang w:val="id-ID"/>
              </w:rPr>
              <w:t>5</w:t>
            </w:r>
          </w:p>
        </w:tc>
        <w:tc>
          <w:tcPr>
            <w:tcW w:w="4111" w:type="dxa"/>
          </w:tcPr>
          <w:p w:rsidR="003A304B" w:rsidRDefault="003A304B" w:rsidP="00A80D56">
            <w:pPr>
              <w:spacing w:line="360" w:lineRule="auto"/>
              <w:jc w:val="both"/>
              <w:rPr>
                <w:b w:val="0"/>
                <w:bCs w:val="0"/>
                <w:sz w:val="24"/>
                <w:szCs w:val="24"/>
                <w:lang w:val="id-ID"/>
              </w:rPr>
            </w:pPr>
            <w:r>
              <w:rPr>
                <w:b w:val="0"/>
                <w:bCs w:val="0"/>
                <w:sz w:val="24"/>
                <w:szCs w:val="24"/>
                <w:lang w:val="id-ID"/>
              </w:rPr>
              <w:t xml:space="preserve">Evaluasi praktik retorika dakwah </w:t>
            </w:r>
          </w:p>
        </w:tc>
        <w:tc>
          <w:tcPr>
            <w:tcW w:w="2936" w:type="dxa"/>
          </w:tcPr>
          <w:p w:rsidR="003A304B" w:rsidRDefault="003A304B" w:rsidP="00A80D56">
            <w:pPr>
              <w:spacing w:line="360" w:lineRule="auto"/>
              <w:jc w:val="both"/>
              <w:rPr>
                <w:b w:val="0"/>
                <w:bCs w:val="0"/>
                <w:sz w:val="24"/>
                <w:szCs w:val="24"/>
                <w:lang w:val="id-ID"/>
              </w:rPr>
            </w:pPr>
            <w:r>
              <w:rPr>
                <w:b w:val="0"/>
                <w:bCs w:val="0"/>
                <w:sz w:val="24"/>
                <w:szCs w:val="24"/>
                <w:lang w:val="id-ID"/>
              </w:rPr>
              <w:t>Amiruddin</w:t>
            </w:r>
          </w:p>
        </w:tc>
      </w:tr>
      <w:tr w:rsidR="003A304B" w:rsidTr="00B028D1">
        <w:tc>
          <w:tcPr>
            <w:tcW w:w="708" w:type="dxa"/>
          </w:tcPr>
          <w:p w:rsidR="003A304B" w:rsidRDefault="003A304B" w:rsidP="00A80D56">
            <w:pPr>
              <w:spacing w:line="360" w:lineRule="auto"/>
              <w:jc w:val="both"/>
              <w:rPr>
                <w:b w:val="0"/>
                <w:bCs w:val="0"/>
                <w:sz w:val="24"/>
                <w:szCs w:val="24"/>
                <w:lang w:val="id-ID"/>
              </w:rPr>
            </w:pPr>
            <w:r>
              <w:rPr>
                <w:b w:val="0"/>
                <w:bCs w:val="0"/>
                <w:sz w:val="24"/>
                <w:szCs w:val="24"/>
                <w:lang w:val="id-ID"/>
              </w:rPr>
              <w:t>6</w:t>
            </w:r>
          </w:p>
        </w:tc>
        <w:tc>
          <w:tcPr>
            <w:tcW w:w="4111" w:type="dxa"/>
          </w:tcPr>
          <w:p w:rsidR="003A304B" w:rsidRDefault="003A304B" w:rsidP="00A80D56">
            <w:pPr>
              <w:spacing w:line="360" w:lineRule="auto"/>
              <w:jc w:val="both"/>
              <w:rPr>
                <w:b w:val="0"/>
                <w:bCs w:val="0"/>
                <w:sz w:val="24"/>
                <w:szCs w:val="24"/>
                <w:lang w:val="id-ID"/>
              </w:rPr>
            </w:pPr>
            <w:r>
              <w:rPr>
                <w:b w:val="0"/>
                <w:bCs w:val="0"/>
                <w:sz w:val="24"/>
                <w:szCs w:val="24"/>
                <w:lang w:val="id-ID"/>
              </w:rPr>
              <w:t>Evaluasi  sejarah Nabi</w:t>
            </w:r>
          </w:p>
        </w:tc>
        <w:tc>
          <w:tcPr>
            <w:tcW w:w="2936" w:type="dxa"/>
          </w:tcPr>
          <w:p w:rsidR="003A304B" w:rsidRDefault="003A304B" w:rsidP="00A80D56">
            <w:pPr>
              <w:spacing w:line="360" w:lineRule="auto"/>
              <w:jc w:val="both"/>
              <w:rPr>
                <w:b w:val="0"/>
                <w:bCs w:val="0"/>
                <w:sz w:val="24"/>
                <w:szCs w:val="24"/>
                <w:lang w:val="id-ID"/>
              </w:rPr>
            </w:pPr>
            <w:r>
              <w:rPr>
                <w:b w:val="0"/>
                <w:bCs w:val="0"/>
                <w:sz w:val="24"/>
                <w:szCs w:val="24"/>
                <w:lang w:val="id-ID"/>
              </w:rPr>
              <w:t>Robiah Adawiyah</w:t>
            </w:r>
          </w:p>
        </w:tc>
      </w:tr>
      <w:tr w:rsidR="003A304B" w:rsidTr="00B028D1">
        <w:tc>
          <w:tcPr>
            <w:tcW w:w="708" w:type="dxa"/>
          </w:tcPr>
          <w:p w:rsidR="003A304B" w:rsidRDefault="003A304B" w:rsidP="00A80D56">
            <w:pPr>
              <w:spacing w:line="360" w:lineRule="auto"/>
              <w:jc w:val="both"/>
              <w:rPr>
                <w:b w:val="0"/>
                <w:bCs w:val="0"/>
                <w:sz w:val="24"/>
                <w:szCs w:val="24"/>
                <w:lang w:val="id-ID"/>
              </w:rPr>
            </w:pPr>
            <w:r>
              <w:rPr>
                <w:b w:val="0"/>
                <w:bCs w:val="0"/>
                <w:sz w:val="24"/>
                <w:szCs w:val="24"/>
                <w:lang w:val="id-ID"/>
              </w:rPr>
              <w:t>7</w:t>
            </w:r>
          </w:p>
        </w:tc>
        <w:tc>
          <w:tcPr>
            <w:tcW w:w="4111" w:type="dxa"/>
          </w:tcPr>
          <w:p w:rsidR="003A304B" w:rsidRDefault="003A304B" w:rsidP="00A80D56">
            <w:pPr>
              <w:spacing w:line="360" w:lineRule="auto"/>
              <w:jc w:val="both"/>
              <w:rPr>
                <w:b w:val="0"/>
                <w:bCs w:val="0"/>
                <w:sz w:val="24"/>
                <w:szCs w:val="24"/>
                <w:lang w:val="id-ID"/>
              </w:rPr>
            </w:pPr>
            <w:r>
              <w:rPr>
                <w:b w:val="0"/>
                <w:bCs w:val="0"/>
                <w:sz w:val="24"/>
                <w:szCs w:val="24"/>
                <w:lang w:val="id-ID"/>
              </w:rPr>
              <w:t>Evaluasi semangat cinta tanah air</w:t>
            </w:r>
          </w:p>
        </w:tc>
        <w:tc>
          <w:tcPr>
            <w:tcW w:w="2936" w:type="dxa"/>
          </w:tcPr>
          <w:p w:rsidR="003A304B" w:rsidRDefault="003A304B" w:rsidP="00A80D56">
            <w:pPr>
              <w:spacing w:line="360" w:lineRule="auto"/>
              <w:jc w:val="both"/>
              <w:rPr>
                <w:b w:val="0"/>
                <w:bCs w:val="0"/>
                <w:sz w:val="24"/>
                <w:szCs w:val="24"/>
                <w:lang w:val="id-ID"/>
              </w:rPr>
            </w:pPr>
            <w:r>
              <w:rPr>
                <w:b w:val="0"/>
                <w:bCs w:val="0"/>
                <w:sz w:val="24"/>
                <w:szCs w:val="24"/>
                <w:lang w:val="id-ID"/>
              </w:rPr>
              <w:t>Haji Sonhaji</w:t>
            </w:r>
          </w:p>
        </w:tc>
      </w:tr>
    </w:tbl>
    <w:p w:rsidR="00B028D1" w:rsidRPr="00E51373" w:rsidRDefault="00E51373" w:rsidP="00E51373">
      <w:pPr>
        <w:spacing w:line="360" w:lineRule="auto"/>
        <w:jc w:val="both"/>
        <w:rPr>
          <w:b w:val="0"/>
          <w:sz w:val="24"/>
          <w:szCs w:val="24"/>
          <w:lang w:val="id-ID"/>
        </w:rPr>
      </w:pPr>
      <w:r>
        <w:rPr>
          <w:b w:val="0"/>
          <w:sz w:val="24"/>
          <w:szCs w:val="24"/>
          <w:lang w:val="id-ID"/>
        </w:rPr>
        <w:t xml:space="preserve">          Sumber : dokumentasi pengajian Pemuda kampung Gaten thn 2019</w:t>
      </w:r>
    </w:p>
    <w:p w:rsidR="00B028D1" w:rsidRDefault="00C32458" w:rsidP="00EA77C1">
      <w:pPr>
        <w:pStyle w:val="ListParagraph"/>
        <w:spacing w:line="360" w:lineRule="auto"/>
        <w:ind w:left="1035" w:firstLine="666"/>
        <w:jc w:val="both"/>
        <w:rPr>
          <w:b w:val="0"/>
          <w:sz w:val="24"/>
          <w:szCs w:val="24"/>
          <w:lang w:val="id-ID"/>
        </w:rPr>
      </w:pPr>
      <w:r>
        <w:rPr>
          <w:b w:val="0"/>
          <w:sz w:val="24"/>
          <w:szCs w:val="24"/>
          <w:lang w:val="id-ID"/>
        </w:rPr>
        <w:t>Dalam evaluasi tahunan yang dilaksanakan pada bulan desember, tidak hanya pada aspek kemampuan peserta, namun beberapa aspek berikut ini menjadi bagian yang dievaluasi:</w:t>
      </w:r>
    </w:p>
    <w:p w:rsidR="00C32458" w:rsidRDefault="00C32458" w:rsidP="00C32458">
      <w:pPr>
        <w:pStyle w:val="ListParagraph"/>
        <w:numPr>
          <w:ilvl w:val="0"/>
          <w:numId w:val="22"/>
        </w:numPr>
        <w:spacing w:line="360" w:lineRule="auto"/>
        <w:jc w:val="both"/>
        <w:rPr>
          <w:b w:val="0"/>
          <w:sz w:val="24"/>
          <w:szCs w:val="24"/>
          <w:lang w:val="id-ID"/>
        </w:rPr>
      </w:pPr>
      <w:r>
        <w:rPr>
          <w:b w:val="0"/>
          <w:sz w:val="24"/>
          <w:szCs w:val="24"/>
          <w:lang w:val="id-ID"/>
        </w:rPr>
        <w:t>Evaluasi kemampuan peserta</w:t>
      </w:r>
    </w:p>
    <w:p w:rsidR="00C32458" w:rsidRDefault="00C32458" w:rsidP="00C32458">
      <w:pPr>
        <w:pStyle w:val="ListParagraph"/>
        <w:numPr>
          <w:ilvl w:val="0"/>
          <w:numId w:val="22"/>
        </w:numPr>
        <w:spacing w:line="360" w:lineRule="auto"/>
        <w:jc w:val="both"/>
        <w:rPr>
          <w:b w:val="0"/>
          <w:sz w:val="24"/>
          <w:szCs w:val="24"/>
          <w:lang w:val="id-ID"/>
        </w:rPr>
      </w:pPr>
      <w:r>
        <w:rPr>
          <w:b w:val="0"/>
          <w:sz w:val="24"/>
          <w:szCs w:val="24"/>
          <w:lang w:val="id-ID"/>
        </w:rPr>
        <w:t>Evaluasi program kerja</w:t>
      </w:r>
    </w:p>
    <w:p w:rsidR="00C32458" w:rsidRDefault="00C32458" w:rsidP="00C32458">
      <w:pPr>
        <w:pStyle w:val="ListParagraph"/>
        <w:numPr>
          <w:ilvl w:val="0"/>
          <w:numId w:val="22"/>
        </w:numPr>
        <w:spacing w:line="360" w:lineRule="auto"/>
        <w:jc w:val="both"/>
        <w:rPr>
          <w:b w:val="0"/>
          <w:sz w:val="24"/>
          <w:szCs w:val="24"/>
          <w:lang w:val="id-ID"/>
        </w:rPr>
      </w:pPr>
      <w:r>
        <w:rPr>
          <w:b w:val="0"/>
          <w:sz w:val="24"/>
          <w:szCs w:val="24"/>
          <w:lang w:val="id-ID"/>
        </w:rPr>
        <w:t>Evaluasi pimpinan pengajian</w:t>
      </w:r>
    </w:p>
    <w:p w:rsidR="00C32458" w:rsidRDefault="00C32458" w:rsidP="00C32458">
      <w:pPr>
        <w:pStyle w:val="ListParagraph"/>
        <w:numPr>
          <w:ilvl w:val="0"/>
          <w:numId w:val="22"/>
        </w:numPr>
        <w:spacing w:line="360" w:lineRule="auto"/>
        <w:jc w:val="both"/>
        <w:rPr>
          <w:b w:val="0"/>
          <w:sz w:val="24"/>
          <w:szCs w:val="24"/>
          <w:lang w:val="id-ID"/>
        </w:rPr>
      </w:pPr>
      <w:r>
        <w:rPr>
          <w:b w:val="0"/>
          <w:sz w:val="24"/>
          <w:szCs w:val="24"/>
          <w:lang w:val="id-ID"/>
        </w:rPr>
        <w:t xml:space="preserve">Evaluasi </w:t>
      </w:r>
      <w:r w:rsidR="009B7F5E">
        <w:rPr>
          <w:b w:val="0"/>
          <w:sz w:val="24"/>
          <w:szCs w:val="24"/>
          <w:lang w:val="id-ID"/>
        </w:rPr>
        <w:t>kerja tim juru dakwah (guru)</w:t>
      </w:r>
    </w:p>
    <w:p w:rsidR="009B7F5E" w:rsidRDefault="009B7F5E" w:rsidP="00C32458">
      <w:pPr>
        <w:pStyle w:val="ListParagraph"/>
        <w:numPr>
          <w:ilvl w:val="0"/>
          <w:numId w:val="22"/>
        </w:numPr>
        <w:spacing w:line="360" w:lineRule="auto"/>
        <w:jc w:val="both"/>
        <w:rPr>
          <w:b w:val="0"/>
          <w:sz w:val="24"/>
          <w:szCs w:val="24"/>
          <w:lang w:val="id-ID"/>
        </w:rPr>
      </w:pPr>
      <w:r>
        <w:rPr>
          <w:b w:val="0"/>
          <w:sz w:val="24"/>
          <w:szCs w:val="24"/>
          <w:lang w:val="id-ID"/>
        </w:rPr>
        <w:t>Evaluasi sarana dan prasarana</w:t>
      </w:r>
    </w:p>
    <w:p w:rsidR="009B7F5E" w:rsidRDefault="009B7F5E" w:rsidP="00C32458">
      <w:pPr>
        <w:pStyle w:val="ListParagraph"/>
        <w:numPr>
          <w:ilvl w:val="0"/>
          <w:numId w:val="22"/>
        </w:numPr>
        <w:spacing w:line="360" w:lineRule="auto"/>
        <w:jc w:val="both"/>
        <w:rPr>
          <w:b w:val="0"/>
          <w:sz w:val="24"/>
          <w:szCs w:val="24"/>
          <w:lang w:val="id-ID"/>
        </w:rPr>
      </w:pPr>
      <w:r>
        <w:rPr>
          <w:b w:val="0"/>
          <w:sz w:val="24"/>
          <w:szCs w:val="24"/>
          <w:lang w:val="id-ID"/>
        </w:rPr>
        <w:t>Evaluasi respon masyarakat sekitar</w:t>
      </w:r>
      <w:r w:rsidR="00B8656D">
        <w:rPr>
          <w:rStyle w:val="FootnoteReference"/>
          <w:b w:val="0"/>
          <w:sz w:val="24"/>
          <w:szCs w:val="24"/>
          <w:lang w:val="id-ID"/>
        </w:rPr>
        <w:footnoteReference w:id="38"/>
      </w:r>
    </w:p>
    <w:p w:rsidR="00B028D1" w:rsidRDefault="006A633E" w:rsidP="00EA77C1">
      <w:pPr>
        <w:pStyle w:val="ListParagraph"/>
        <w:spacing w:line="360" w:lineRule="auto"/>
        <w:ind w:left="1035" w:firstLine="666"/>
        <w:jc w:val="both"/>
        <w:rPr>
          <w:b w:val="0"/>
          <w:sz w:val="24"/>
          <w:szCs w:val="24"/>
          <w:lang w:val="id-ID"/>
        </w:rPr>
      </w:pPr>
      <w:r>
        <w:rPr>
          <w:b w:val="0"/>
          <w:sz w:val="24"/>
          <w:szCs w:val="24"/>
          <w:lang w:val="id-ID"/>
        </w:rPr>
        <w:t xml:space="preserve">Dengan evaluasi yang menyeluruh tersebut membuat manajemen dakwah pengajian pemuda Gaten sangat terbuka, bisa menerima saran dan kritik dari berbagai pihak. Program kegiatan menjadi lebih sehat manakala dibiasakan adanya evaluasi terbuka, sehingga komunikasi antar pihak yang terkait menjadi </w:t>
      </w:r>
      <w:r>
        <w:rPr>
          <w:b w:val="0"/>
          <w:sz w:val="24"/>
          <w:szCs w:val="24"/>
          <w:lang w:val="id-ID"/>
        </w:rPr>
        <w:lastRenderedPageBreak/>
        <w:t xml:space="preserve">modal penting dalam manajemen organisasi. </w:t>
      </w:r>
    </w:p>
    <w:p w:rsidR="00B028D1" w:rsidRPr="003B7912" w:rsidRDefault="00B028D1" w:rsidP="003B7912">
      <w:pPr>
        <w:spacing w:line="360" w:lineRule="auto"/>
        <w:jc w:val="both"/>
        <w:rPr>
          <w:b w:val="0"/>
          <w:sz w:val="24"/>
          <w:szCs w:val="24"/>
          <w:lang w:val="id-ID"/>
        </w:rPr>
      </w:pPr>
    </w:p>
    <w:p w:rsidR="00B028D1" w:rsidRPr="00B028D1" w:rsidRDefault="00B028D1" w:rsidP="00B028D1">
      <w:pPr>
        <w:spacing w:line="360" w:lineRule="auto"/>
        <w:jc w:val="both"/>
        <w:rPr>
          <w:b w:val="0"/>
          <w:i/>
          <w:iCs/>
          <w:sz w:val="24"/>
          <w:szCs w:val="24"/>
          <w:lang w:val="id-ID"/>
        </w:rPr>
      </w:pPr>
      <w:r>
        <w:rPr>
          <w:b w:val="0"/>
          <w:sz w:val="24"/>
          <w:szCs w:val="24"/>
          <w:lang w:val="id-ID"/>
        </w:rPr>
        <w:t xml:space="preserve">           </w:t>
      </w:r>
      <w:r w:rsidR="006B4406">
        <w:rPr>
          <w:b w:val="0"/>
          <w:i/>
          <w:iCs/>
          <w:sz w:val="24"/>
          <w:szCs w:val="24"/>
          <w:lang w:val="id-ID"/>
        </w:rPr>
        <w:t>Peluang D</w:t>
      </w:r>
      <w:r w:rsidRPr="00B028D1">
        <w:rPr>
          <w:b w:val="0"/>
          <w:i/>
          <w:iCs/>
          <w:sz w:val="24"/>
          <w:szCs w:val="24"/>
          <w:lang w:val="id-ID"/>
        </w:rPr>
        <w:t>akwah</w:t>
      </w:r>
    </w:p>
    <w:p w:rsidR="00A54F33" w:rsidRDefault="00A54F33" w:rsidP="00EA77C1">
      <w:pPr>
        <w:pStyle w:val="ListParagraph"/>
        <w:spacing w:line="360" w:lineRule="auto"/>
        <w:ind w:left="1035" w:firstLine="666"/>
        <w:jc w:val="both"/>
        <w:rPr>
          <w:b w:val="0"/>
          <w:sz w:val="24"/>
          <w:szCs w:val="24"/>
          <w:lang w:val="id-ID"/>
        </w:rPr>
      </w:pPr>
      <w:r>
        <w:rPr>
          <w:b w:val="0"/>
          <w:sz w:val="24"/>
          <w:szCs w:val="24"/>
          <w:lang w:val="id-ID"/>
        </w:rPr>
        <w:t>Peluang dalam pengawasan (controlling) dakwah pengajian pemuda kampung Gaten ada pada aspek keterbukaan. Semua pihak terbuka untuk diawasi, sehingga membuat terjalin komunikasi yang baik, mulai dari pimpinan, tim pengoelola hingga peserta pengajian. Dengan model pengawasan yang terbuka ini membuat manajemen menjadi sehat dan bisa berkembang dengan baik.</w:t>
      </w:r>
      <w:r w:rsidR="00564CC0">
        <w:rPr>
          <w:rStyle w:val="FootnoteReference"/>
          <w:b w:val="0"/>
          <w:sz w:val="24"/>
          <w:szCs w:val="24"/>
          <w:lang w:val="id-ID"/>
        </w:rPr>
        <w:footnoteReference w:id="39"/>
      </w:r>
    </w:p>
    <w:p w:rsidR="00A54F33" w:rsidRDefault="00A54F33" w:rsidP="00EA77C1">
      <w:pPr>
        <w:pStyle w:val="ListParagraph"/>
        <w:spacing w:line="360" w:lineRule="auto"/>
        <w:ind w:left="1035" w:firstLine="666"/>
        <w:jc w:val="both"/>
        <w:rPr>
          <w:b w:val="0"/>
          <w:sz w:val="24"/>
          <w:szCs w:val="24"/>
          <w:lang w:val="id-ID"/>
        </w:rPr>
      </w:pPr>
      <w:r>
        <w:rPr>
          <w:b w:val="0"/>
          <w:sz w:val="24"/>
          <w:szCs w:val="24"/>
          <w:lang w:val="id-ID"/>
        </w:rPr>
        <w:t xml:space="preserve"> </w:t>
      </w:r>
    </w:p>
    <w:p w:rsidR="00BB56C4" w:rsidRPr="00BB56C4" w:rsidRDefault="00BB56C4" w:rsidP="00BB56C4">
      <w:pPr>
        <w:spacing w:line="360" w:lineRule="auto"/>
        <w:jc w:val="both"/>
        <w:rPr>
          <w:b w:val="0"/>
          <w:i/>
          <w:iCs/>
          <w:sz w:val="24"/>
          <w:szCs w:val="24"/>
          <w:lang w:val="id-ID"/>
        </w:rPr>
      </w:pPr>
      <w:r>
        <w:rPr>
          <w:b w:val="0"/>
          <w:sz w:val="24"/>
          <w:szCs w:val="24"/>
          <w:lang w:val="id-ID"/>
        </w:rPr>
        <w:t xml:space="preserve">           </w:t>
      </w:r>
      <w:r w:rsidR="006B4406">
        <w:rPr>
          <w:b w:val="0"/>
          <w:i/>
          <w:iCs/>
          <w:sz w:val="24"/>
          <w:szCs w:val="24"/>
          <w:lang w:val="id-ID"/>
        </w:rPr>
        <w:t>Tantangan D</w:t>
      </w:r>
      <w:r w:rsidR="00C8486C" w:rsidRPr="00BB56C4">
        <w:rPr>
          <w:b w:val="0"/>
          <w:i/>
          <w:iCs/>
          <w:sz w:val="24"/>
          <w:szCs w:val="24"/>
          <w:lang w:val="id-ID"/>
        </w:rPr>
        <w:t>akw</w:t>
      </w:r>
      <w:r w:rsidRPr="00BB56C4">
        <w:rPr>
          <w:b w:val="0"/>
          <w:i/>
          <w:iCs/>
          <w:sz w:val="24"/>
          <w:szCs w:val="24"/>
          <w:lang w:val="id-ID"/>
        </w:rPr>
        <w:t>ah</w:t>
      </w:r>
    </w:p>
    <w:p w:rsidR="00A54F33" w:rsidRDefault="00A54F33" w:rsidP="00D24043">
      <w:pPr>
        <w:pStyle w:val="ListParagraph"/>
        <w:spacing w:line="360" w:lineRule="auto"/>
        <w:ind w:left="1035" w:firstLine="666"/>
        <w:jc w:val="both"/>
        <w:rPr>
          <w:b w:val="0"/>
          <w:sz w:val="24"/>
          <w:szCs w:val="24"/>
          <w:lang w:val="id-ID"/>
        </w:rPr>
      </w:pPr>
      <w:r>
        <w:rPr>
          <w:b w:val="0"/>
          <w:sz w:val="24"/>
          <w:szCs w:val="24"/>
          <w:lang w:val="id-ID"/>
        </w:rPr>
        <w:t>Sedangkan yang menjadi tantanagn dalam aspek pengawasan ini ada pada bagian solusi dan tinjak lanjut. Ketika sudah dilaksanakan evaluasi dengan model terbuka dari semua pihak, sebaiknya ada tindak lanjut yang konkrrit dari hasil evaluasi tersebut, tidak hanya benrhenti pada catatan evaluasi. Tantangan yang harus dibenahi ke depan dari model evaluasi di pengajian pemuda kampung Gaten masih kurang maksimal tindak lanjut yang dilakukan. Sebab kalau evaluasi hanya berhenti pada sebatas catatan menjadi kurang bermakna</w:t>
      </w:r>
    </w:p>
    <w:p w:rsidR="009C3701" w:rsidRPr="0007470D" w:rsidRDefault="00A54F33" w:rsidP="00A54F33">
      <w:pPr>
        <w:pStyle w:val="ListParagraph"/>
        <w:spacing w:line="360" w:lineRule="auto"/>
        <w:ind w:left="1035" w:firstLine="666"/>
        <w:jc w:val="both"/>
        <w:rPr>
          <w:b w:val="0"/>
          <w:sz w:val="24"/>
          <w:szCs w:val="24"/>
          <w:lang w:val="id-ID"/>
        </w:rPr>
      </w:pPr>
      <w:r>
        <w:rPr>
          <w:b w:val="0"/>
          <w:sz w:val="24"/>
          <w:szCs w:val="24"/>
          <w:lang w:val="id-ID"/>
        </w:rPr>
        <w:t xml:space="preserve"> </w:t>
      </w:r>
    </w:p>
    <w:p w:rsidR="00AD0CE1" w:rsidRPr="0007470D" w:rsidRDefault="0060716B" w:rsidP="0007470D">
      <w:pPr>
        <w:spacing w:line="360" w:lineRule="auto"/>
        <w:jc w:val="both"/>
        <w:rPr>
          <w:b w:val="0"/>
          <w:bCs w:val="0"/>
          <w:sz w:val="24"/>
          <w:szCs w:val="24"/>
          <w:lang w:val="id-ID"/>
        </w:rPr>
      </w:pPr>
      <w:r w:rsidRPr="0060716B">
        <w:rPr>
          <w:sz w:val="24"/>
          <w:szCs w:val="24"/>
          <w:lang w:val="id-ID"/>
        </w:rPr>
        <w:t xml:space="preserve">E. </w:t>
      </w:r>
      <w:r w:rsidR="006D20DD" w:rsidRPr="0060716B">
        <w:rPr>
          <w:sz w:val="24"/>
          <w:szCs w:val="24"/>
          <w:lang w:val="id-ID"/>
        </w:rPr>
        <w:t xml:space="preserve">Kesimpulan </w:t>
      </w:r>
    </w:p>
    <w:p w:rsidR="00D155D4" w:rsidRDefault="00D155D4" w:rsidP="00E53C75">
      <w:pPr>
        <w:pStyle w:val="ListParagraph"/>
        <w:spacing w:line="360" w:lineRule="auto"/>
        <w:ind w:left="284" w:firstLine="850"/>
        <w:jc w:val="both"/>
        <w:rPr>
          <w:b w:val="0"/>
          <w:sz w:val="24"/>
          <w:szCs w:val="24"/>
          <w:lang w:val="id-ID"/>
        </w:rPr>
      </w:pPr>
      <w:r>
        <w:rPr>
          <w:b w:val="0"/>
          <w:sz w:val="24"/>
          <w:szCs w:val="24"/>
          <w:lang w:val="id-ID"/>
        </w:rPr>
        <w:t>Peluang dan tantangan dakwah di tengah derasnya pergeseran budaya masyarakat menjadi semakin dinamis. Terlebih bagi kaum pemuda menghadapi tantangan yang lebih besar seiring dengan banyaknya godaan negatif, mulai dari pergaulan bebas, hingga pornografi dan narkoba. Pemuda perlu dibentengi dengan nilai-nilai agama agar mereka bisa terhindar dari berbagai godaan negatif tersebut. Kehadiran juru dakwah yang tulus, ulet dan sabar diperlukan untuk memberi perhatian pada pemuda dal</w:t>
      </w:r>
      <w:r w:rsidR="000C2BE6">
        <w:rPr>
          <w:b w:val="0"/>
          <w:sz w:val="24"/>
          <w:szCs w:val="24"/>
          <w:lang w:val="id-ID"/>
        </w:rPr>
        <w:t>am usaha penguatan akhlak</w:t>
      </w:r>
      <w:r>
        <w:rPr>
          <w:b w:val="0"/>
          <w:sz w:val="24"/>
          <w:szCs w:val="24"/>
          <w:lang w:val="id-ID"/>
        </w:rPr>
        <w:t>.</w:t>
      </w:r>
    </w:p>
    <w:p w:rsidR="00763475" w:rsidRDefault="00D155D4" w:rsidP="00E53C75">
      <w:pPr>
        <w:pStyle w:val="ListParagraph"/>
        <w:spacing w:line="360" w:lineRule="auto"/>
        <w:ind w:left="284" w:firstLine="850"/>
        <w:jc w:val="both"/>
        <w:rPr>
          <w:b w:val="0"/>
          <w:sz w:val="24"/>
          <w:szCs w:val="24"/>
          <w:lang w:val="id-ID"/>
        </w:rPr>
      </w:pPr>
      <w:r>
        <w:rPr>
          <w:b w:val="0"/>
          <w:sz w:val="24"/>
          <w:szCs w:val="24"/>
          <w:lang w:val="id-ID"/>
        </w:rPr>
        <w:t xml:space="preserve">Sosok Haji Sonhaji adalah seorang juru dakwah yang tulus, sabar  dan pekerja keras dalam memberi penyuluhan agama di tengah masyarakat. Di tengah kesibukannya sebagai PNS penyuluh agama di KUA Kecamatan Depok, Sleman, Yigyakarta, ia tetap </w:t>
      </w:r>
      <w:r>
        <w:rPr>
          <w:b w:val="0"/>
          <w:sz w:val="24"/>
          <w:szCs w:val="24"/>
          <w:lang w:val="id-ID"/>
        </w:rPr>
        <w:lastRenderedPageBreak/>
        <w:t>membagi waktunya untuk mengisi pengajian ibu-ibu, ceramah agama di berbagai sekolah, guru di Pesantren Wahid Hasyim, hingga membina pengajian pemuda kampung Gaten. Sungguh luar biasa pengabdian yang ia lakukan dalam menyebarkan dakwah di tengah masyarakat. Diperlukan manajemen  dakwah yang baik agar bisa mengelola kegiatan yang demikian banyak. Seorang juru dakwah tidak hanya sebatas menyampaikan pesan dakwah, namun juga harus memahami manajem</w:t>
      </w:r>
      <w:r w:rsidR="00763475">
        <w:rPr>
          <w:b w:val="0"/>
          <w:sz w:val="24"/>
          <w:szCs w:val="24"/>
          <w:lang w:val="id-ID"/>
        </w:rPr>
        <w:t xml:space="preserve">en agar bisa mencapai hasil yang </w:t>
      </w:r>
      <w:r>
        <w:rPr>
          <w:b w:val="0"/>
          <w:sz w:val="24"/>
          <w:szCs w:val="24"/>
          <w:lang w:val="id-ID"/>
        </w:rPr>
        <w:t xml:space="preserve"> maksim</w:t>
      </w:r>
      <w:r w:rsidR="00FC754E">
        <w:rPr>
          <w:b w:val="0"/>
          <w:sz w:val="24"/>
          <w:szCs w:val="24"/>
          <w:lang w:val="id-ID"/>
        </w:rPr>
        <w:t>al dalam pengembangan dakwah</w:t>
      </w:r>
      <w:r>
        <w:rPr>
          <w:b w:val="0"/>
          <w:sz w:val="24"/>
          <w:szCs w:val="24"/>
          <w:lang w:val="id-ID"/>
        </w:rPr>
        <w:t>.</w:t>
      </w:r>
    </w:p>
    <w:p w:rsidR="00D155D4" w:rsidRDefault="00763475" w:rsidP="00EE3E21">
      <w:pPr>
        <w:pStyle w:val="ListParagraph"/>
        <w:spacing w:line="360" w:lineRule="auto"/>
        <w:ind w:left="284" w:firstLine="850"/>
        <w:jc w:val="both"/>
        <w:rPr>
          <w:b w:val="0"/>
          <w:sz w:val="24"/>
          <w:szCs w:val="24"/>
          <w:lang w:val="id-ID"/>
        </w:rPr>
      </w:pPr>
      <w:r>
        <w:rPr>
          <w:b w:val="0"/>
          <w:sz w:val="24"/>
          <w:szCs w:val="24"/>
          <w:lang w:val="id-ID"/>
        </w:rPr>
        <w:t xml:space="preserve">Aktifitas dakwah yang dilakukan Haji Sonhaji dalam membina pengajian Pemuda di Kampung Gaten </w:t>
      </w:r>
      <w:r w:rsidR="00EE3E21">
        <w:rPr>
          <w:b w:val="0"/>
          <w:sz w:val="24"/>
          <w:szCs w:val="24"/>
          <w:lang w:val="id-ID"/>
        </w:rPr>
        <w:t xml:space="preserve">sangat bermanfaat bagi masyarakat. </w:t>
      </w:r>
      <w:r>
        <w:rPr>
          <w:b w:val="0"/>
          <w:sz w:val="24"/>
          <w:szCs w:val="24"/>
          <w:lang w:val="id-ID"/>
        </w:rPr>
        <w:t>Pemuda kampung Gaten mendapat pemberdayaan dengan adan</w:t>
      </w:r>
      <w:r w:rsidR="00EE3E21">
        <w:rPr>
          <w:b w:val="0"/>
          <w:sz w:val="24"/>
          <w:szCs w:val="24"/>
          <w:lang w:val="id-ID"/>
        </w:rPr>
        <w:t>ya pembinaan agama yang dilakuka</w:t>
      </w:r>
      <w:r>
        <w:rPr>
          <w:b w:val="0"/>
          <w:sz w:val="24"/>
          <w:szCs w:val="24"/>
          <w:lang w:val="id-ID"/>
        </w:rPr>
        <w:t xml:space="preserve">n Haji Sonhaji. </w:t>
      </w:r>
      <w:r w:rsidR="00EE3E21">
        <w:rPr>
          <w:b w:val="0"/>
          <w:sz w:val="24"/>
          <w:szCs w:val="24"/>
          <w:lang w:val="id-ID"/>
        </w:rPr>
        <w:t>Ketika banyak pemuda yang terjebak dengan berbagai perbuatan negatif karena krisis akhlak, maka pengajain pemuda kampung Gaten merupakan solusi yang tepat untuk membentengi pemuda dari berbagai godaan negatif. Melalui pengajian pemuda, mereka mendapat wawasan keislaman yang semakin baik, dan juga mampu mengaktualisasikan akh</w:t>
      </w:r>
      <w:r w:rsidR="00FC754E">
        <w:rPr>
          <w:b w:val="0"/>
          <w:sz w:val="24"/>
          <w:szCs w:val="24"/>
          <w:lang w:val="id-ID"/>
        </w:rPr>
        <w:t>lak terpuji dalam kehidupan sehari-hari</w:t>
      </w:r>
      <w:r w:rsidR="00EE3E21">
        <w:rPr>
          <w:b w:val="0"/>
          <w:sz w:val="24"/>
          <w:szCs w:val="24"/>
          <w:lang w:val="id-ID"/>
        </w:rPr>
        <w:t xml:space="preserve">.   </w:t>
      </w:r>
      <w:r>
        <w:rPr>
          <w:b w:val="0"/>
          <w:sz w:val="24"/>
          <w:szCs w:val="24"/>
          <w:lang w:val="id-ID"/>
        </w:rPr>
        <w:t xml:space="preserve">  </w:t>
      </w:r>
      <w:r w:rsidR="00D155D4">
        <w:rPr>
          <w:b w:val="0"/>
          <w:sz w:val="24"/>
          <w:szCs w:val="24"/>
          <w:lang w:val="id-ID"/>
        </w:rPr>
        <w:t xml:space="preserve">    </w:t>
      </w:r>
    </w:p>
    <w:p w:rsidR="009554CF" w:rsidRDefault="00EE3E21" w:rsidP="00E53C75">
      <w:pPr>
        <w:pStyle w:val="ListParagraph"/>
        <w:spacing w:line="360" w:lineRule="auto"/>
        <w:ind w:left="284" w:firstLine="850"/>
        <w:jc w:val="both"/>
        <w:rPr>
          <w:b w:val="0"/>
          <w:sz w:val="24"/>
          <w:szCs w:val="24"/>
          <w:lang w:val="id-ID"/>
        </w:rPr>
      </w:pPr>
      <w:r>
        <w:rPr>
          <w:b w:val="0"/>
          <w:sz w:val="24"/>
          <w:szCs w:val="24"/>
          <w:lang w:val="id-ID"/>
        </w:rPr>
        <w:t>Kerja keras yang dilakukan Haji Sonhaji dalam pemberdayaan masyarakat patut menjadi teladan bagi juru dakwah yang lain. Keberhasilan membina akhlak pemuda di kampung Gaten tentu tidak hanya semata karena usaha Haji Sonhaji. Namun tidak bisa dibaikan kerja sama tim juru dakwah yang ikut bersaama-sama mengelola pengajian. Disinilah pentingnya penerapan manajemen, mulai dari perencanaan, pengorganisasian, penggerakan hingga pengawasan (evaluasi). Manakala suatu kegiatan dikelola dengan manajemen yang baik, akan bisa membuahkan hasil yang lebih baik dan bermanfaat lebih banyak bagi masyarakat.</w:t>
      </w:r>
      <w:r w:rsidR="00FC754E">
        <w:rPr>
          <w:b w:val="0"/>
          <w:sz w:val="24"/>
          <w:szCs w:val="24"/>
          <w:lang w:val="id-ID"/>
        </w:rPr>
        <w:t>(*)</w:t>
      </w:r>
    </w:p>
    <w:p w:rsidR="009554CF" w:rsidRDefault="009554CF" w:rsidP="00E53C75">
      <w:pPr>
        <w:pStyle w:val="ListParagraph"/>
        <w:spacing w:line="360" w:lineRule="auto"/>
        <w:ind w:left="284" w:firstLine="850"/>
        <w:jc w:val="both"/>
        <w:rPr>
          <w:b w:val="0"/>
          <w:sz w:val="24"/>
          <w:szCs w:val="24"/>
          <w:lang w:val="id-ID"/>
        </w:rPr>
      </w:pPr>
    </w:p>
    <w:p w:rsidR="009554CF" w:rsidRDefault="009554CF" w:rsidP="00E53C75">
      <w:pPr>
        <w:pStyle w:val="ListParagraph"/>
        <w:spacing w:line="360" w:lineRule="auto"/>
        <w:ind w:left="284" w:firstLine="850"/>
        <w:jc w:val="both"/>
        <w:rPr>
          <w:b w:val="0"/>
          <w:bCs w:val="0"/>
          <w:sz w:val="24"/>
          <w:szCs w:val="24"/>
          <w:lang w:val="id-ID"/>
        </w:rPr>
      </w:pPr>
    </w:p>
    <w:p w:rsidR="00655D71" w:rsidRDefault="00655D71" w:rsidP="00C271B2">
      <w:pPr>
        <w:pStyle w:val="ListParagraph"/>
        <w:spacing w:line="360" w:lineRule="auto"/>
        <w:ind w:left="284" w:firstLine="850"/>
        <w:jc w:val="both"/>
        <w:rPr>
          <w:b w:val="0"/>
          <w:bCs w:val="0"/>
          <w:sz w:val="24"/>
          <w:szCs w:val="24"/>
          <w:lang w:val="id-ID"/>
        </w:rPr>
      </w:pPr>
    </w:p>
    <w:p w:rsidR="00EA155E" w:rsidRDefault="00EA155E" w:rsidP="00C271B2">
      <w:pPr>
        <w:pStyle w:val="ListParagraph"/>
        <w:spacing w:line="360" w:lineRule="auto"/>
        <w:ind w:left="284" w:firstLine="850"/>
        <w:jc w:val="both"/>
        <w:rPr>
          <w:b w:val="0"/>
          <w:bCs w:val="0"/>
          <w:sz w:val="24"/>
          <w:szCs w:val="24"/>
          <w:lang w:val="id-ID"/>
        </w:rPr>
      </w:pPr>
    </w:p>
    <w:p w:rsidR="00EA155E" w:rsidRDefault="00EA155E" w:rsidP="00C271B2">
      <w:pPr>
        <w:pStyle w:val="ListParagraph"/>
        <w:spacing w:line="360" w:lineRule="auto"/>
        <w:ind w:left="284" w:firstLine="850"/>
        <w:jc w:val="both"/>
        <w:rPr>
          <w:b w:val="0"/>
          <w:bCs w:val="0"/>
          <w:sz w:val="24"/>
          <w:szCs w:val="24"/>
          <w:lang w:val="id-ID"/>
        </w:rPr>
      </w:pPr>
    </w:p>
    <w:p w:rsidR="00EA155E" w:rsidRDefault="00EA155E" w:rsidP="00C271B2">
      <w:pPr>
        <w:pStyle w:val="ListParagraph"/>
        <w:spacing w:line="360" w:lineRule="auto"/>
        <w:ind w:left="284" w:firstLine="850"/>
        <w:jc w:val="both"/>
        <w:rPr>
          <w:b w:val="0"/>
          <w:bCs w:val="0"/>
          <w:sz w:val="24"/>
          <w:szCs w:val="24"/>
          <w:lang w:val="id-ID"/>
        </w:rPr>
      </w:pPr>
    </w:p>
    <w:p w:rsidR="00D05355" w:rsidRDefault="00D05355" w:rsidP="000C2BE6">
      <w:pPr>
        <w:spacing w:line="360" w:lineRule="auto"/>
        <w:jc w:val="both"/>
        <w:rPr>
          <w:b w:val="0"/>
          <w:bCs w:val="0"/>
          <w:sz w:val="24"/>
          <w:szCs w:val="24"/>
          <w:lang w:val="id-ID"/>
        </w:rPr>
      </w:pPr>
    </w:p>
    <w:p w:rsidR="00C16D1F" w:rsidRDefault="00C16D1F" w:rsidP="000C2BE6">
      <w:pPr>
        <w:spacing w:line="360" w:lineRule="auto"/>
        <w:jc w:val="both"/>
        <w:rPr>
          <w:b w:val="0"/>
          <w:bCs w:val="0"/>
          <w:sz w:val="24"/>
          <w:szCs w:val="24"/>
          <w:lang w:val="id-ID"/>
        </w:rPr>
      </w:pPr>
    </w:p>
    <w:p w:rsidR="00C16D1F" w:rsidRDefault="00C16D1F" w:rsidP="000C2BE6">
      <w:pPr>
        <w:spacing w:line="360" w:lineRule="auto"/>
        <w:jc w:val="both"/>
        <w:rPr>
          <w:b w:val="0"/>
          <w:bCs w:val="0"/>
          <w:sz w:val="24"/>
          <w:szCs w:val="24"/>
          <w:lang w:val="id-ID"/>
        </w:rPr>
      </w:pPr>
    </w:p>
    <w:p w:rsidR="00C16D1F" w:rsidRDefault="00C16D1F" w:rsidP="000C2BE6">
      <w:pPr>
        <w:spacing w:line="360" w:lineRule="auto"/>
        <w:jc w:val="both"/>
        <w:rPr>
          <w:b w:val="0"/>
          <w:bCs w:val="0"/>
          <w:sz w:val="24"/>
          <w:szCs w:val="24"/>
          <w:lang w:val="id-ID"/>
        </w:rPr>
      </w:pPr>
    </w:p>
    <w:p w:rsidR="00027796" w:rsidRPr="000C2BE6" w:rsidRDefault="00027796" w:rsidP="000C2BE6">
      <w:pPr>
        <w:spacing w:line="360" w:lineRule="auto"/>
        <w:jc w:val="both"/>
        <w:rPr>
          <w:b w:val="0"/>
          <w:bCs w:val="0"/>
          <w:sz w:val="24"/>
          <w:szCs w:val="24"/>
          <w:lang w:val="id-ID"/>
        </w:rPr>
      </w:pPr>
    </w:p>
    <w:p w:rsidR="005867D8" w:rsidRDefault="00A566B7" w:rsidP="00130B05">
      <w:pPr>
        <w:spacing w:line="360" w:lineRule="auto"/>
        <w:jc w:val="center"/>
        <w:rPr>
          <w:rFonts w:asciiTheme="majorBidi" w:hAnsiTheme="majorBidi"/>
          <w:bCs w:val="0"/>
          <w:sz w:val="24"/>
          <w:szCs w:val="24"/>
          <w:lang w:val="id-ID"/>
        </w:rPr>
      </w:pPr>
      <w:r w:rsidRPr="00A566B7">
        <w:rPr>
          <w:rFonts w:asciiTheme="majorBidi" w:hAnsiTheme="majorBidi"/>
          <w:bCs w:val="0"/>
          <w:sz w:val="24"/>
          <w:szCs w:val="24"/>
          <w:lang w:val="id-ID"/>
        </w:rPr>
        <w:t>DAFTAR PUSTAKA</w:t>
      </w:r>
    </w:p>
    <w:p w:rsidR="00C16D1F" w:rsidRPr="00C16D1F" w:rsidRDefault="00C16D1F" w:rsidP="00C16D1F">
      <w:pPr>
        <w:jc w:val="both"/>
        <w:rPr>
          <w:sz w:val="24"/>
          <w:szCs w:val="24"/>
        </w:rPr>
      </w:pPr>
      <w:r w:rsidRPr="00C16D1F">
        <w:rPr>
          <w:rFonts w:asciiTheme="majorBidi" w:hAnsiTheme="majorBidi"/>
          <w:b w:val="0"/>
          <w:bCs w:val="0"/>
          <w:sz w:val="24"/>
          <w:szCs w:val="24"/>
          <w:lang w:val="id-ID"/>
        </w:rPr>
        <w:t xml:space="preserve">Abdul Munif, dkk, </w:t>
      </w:r>
      <w:r w:rsidRPr="00C16D1F">
        <w:rPr>
          <w:rFonts w:asciiTheme="majorBidi" w:hAnsiTheme="majorBidi"/>
          <w:b w:val="0"/>
          <w:bCs w:val="0"/>
          <w:i/>
          <w:iCs/>
          <w:sz w:val="24"/>
          <w:szCs w:val="24"/>
          <w:lang w:val="id-ID"/>
        </w:rPr>
        <w:t>Antologi Pendidikan Islam</w:t>
      </w:r>
      <w:r w:rsidRPr="00C16D1F">
        <w:rPr>
          <w:rFonts w:asciiTheme="majorBidi" w:hAnsiTheme="majorBidi"/>
          <w:b w:val="0"/>
          <w:bCs w:val="0"/>
          <w:sz w:val="24"/>
          <w:szCs w:val="24"/>
          <w:lang w:val="id-ID"/>
        </w:rPr>
        <w:t>, (Yogyakarta, Pas</w:t>
      </w:r>
      <w:r>
        <w:rPr>
          <w:rFonts w:asciiTheme="majorBidi" w:hAnsiTheme="majorBidi"/>
          <w:b w:val="0"/>
          <w:bCs w:val="0"/>
          <w:sz w:val="24"/>
          <w:szCs w:val="24"/>
          <w:lang w:val="id-ID"/>
        </w:rPr>
        <w:t>casarjana UIN Suka: 2013</w:t>
      </w:r>
    </w:p>
    <w:p w:rsidR="00C16D1F" w:rsidRPr="00C16D1F" w:rsidRDefault="00C16D1F" w:rsidP="00C16D1F">
      <w:pPr>
        <w:jc w:val="both"/>
        <w:rPr>
          <w:rFonts w:asciiTheme="majorBidi" w:hAnsiTheme="majorBidi"/>
          <w:b w:val="0"/>
          <w:bCs w:val="0"/>
          <w:sz w:val="24"/>
          <w:szCs w:val="24"/>
          <w:lang w:val="id-ID"/>
        </w:rPr>
      </w:pPr>
      <w:r w:rsidRPr="00C16D1F">
        <w:rPr>
          <w:rFonts w:asciiTheme="majorBidi" w:hAnsiTheme="majorBidi"/>
          <w:b w:val="0"/>
          <w:bCs w:val="0"/>
          <w:sz w:val="24"/>
          <w:szCs w:val="24"/>
          <w:lang w:val="id-ID"/>
        </w:rPr>
        <w:t xml:space="preserve">Faisal Ismail, </w:t>
      </w:r>
      <w:r w:rsidRPr="00C16D1F">
        <w:rPr>
          <w:rFonts w:asciiTheme="majorBidi" w:hAnsiTheme="majorBidi"/>
          <w:b w:val="0"/>
          <w:bCs w:val="0"/>
          <w:i/>
          <w:iCs/>
          <w:sz w:val="24"/>
          <w:szCs w:val="24"/>
          <w:lang w:val="id-ID"/>
        </w:rPr>
        <w:t>Pijar-Pijar Islam Pergumulan Kultur dan Struktur</w:t>
      </w:r>
      <w:r>
        <w:rPr>
          <w:rFonts w:asciiTheme="majorBidi" w:hAnsiTheme="majorBidi"/>
          <w:b w:val="0"/>
          <w:bCs w:val="0"/>
          <w:sz w:val="24"/>
          <w:szCs w:val="24"/>
          <w:lang w:val="id-ID"/>
        </w:rPr>
        <w:t xml:space="preserve">, </w:t>
      </w:r>
      <w:r w:rsidRPr="00C16D1F">
        <w:rPr>
          <w:rFonts w:asciiTheme="majorBidi" w:hAnsiTheme="majorBidi"/>
          <w:b w:val="0"/>
          <w:bCs w:val="0"/>
          <w:sz w:val="24"/>
          <w:szCs w:val="24"/>
          <w:lang w:val="id-ID"/>
        </w:rPr>
        <w:t>Jakarta, K</w:t>
      </w:r>
      <w:r>
        <w:rPr>
          <w:rFonts w:asciiTheme="majorBidi" w:hAnsiTheme="majorBidi"/>
          <w:b w:val="0"/>
          <w:bCs w:val="0"/>
          <w:sz w:val="24"/>
          <w:szCs w:val="24"/>
          <w:lang w:val="id-ID"/>
        </w:rPr>
        <w:t>emenag RI, 2002</w:t>
      </w:r>
    </w:p>
    <w:p w:rsidR="00C16D1F" w:rsidRPr="00C16D1F" w:rsidRDefault="00C16D1F" w:rsidP="004E14F9">
      <w:pPr>
        <w:pStyle w:val="FootnoteText"/>
        <w:ind w:left="709" w:hanging="709"/>
        <w:rPr>
          <w:sz w:val="24"/>
          <w:szCs w:val="24"/>
          <w:lang w:val="id-ID"/>
        </w:rPr>
      </w:pPr>
      <w:r>
        <w:rPr>
          <w:rFonts w:asciiTheme="majorBidi" w:hAnsiTheme="majorBidi"/>
          <w:sz w:val="24"/>
          <w:szCs w:val="24"/>
          <w:lang w:val="id-ID"/>
        </w:rPr>
        <w:t>----------</w:t>
      </w:r>
      <w:r w:rsidRPr="00C16D1F">
        <w:rPr>
          <w:rFonts w:asciiTheme="majorBidi" w:hAnsiTheme="majorBidi"/>
          <w:sz w:val="24"/>
          <w:szCs w:val="24"/>
          <w:lang w:val="id-ID"/>
        </w:rPr>
        <w:t xml:space="preserve">, </w:t>
      </w:r>
      <w:r w:rsidRPr="00C16D1F">
        <w:rPr>
          <w:rFonts w:asciiTheme="majorBidi" w:hAnsiTheme="majorBidi"/>
          <w:i/>
          <w:iCs/>
          <w:sz w:val="24"/>
          <w:szCs w:val="24"/>
          <w:lang w:val="id-ID"/>
        </w:rPr>
        <w:t>Pencerahan Spiritualitas Islam di Tengah Zaman Edan</w:t>
      </w:r>
      <w:r w:rsidRPr="00C16D1F">
        <w:rPr>
          <w:rFonts w:asciiTheme="majorBidi" w:hAnsiTheme="majorBidi"/>
          <w:sz w:val="24"/>
          <w:szCs w:val="24"/>
          <w:lang w:val="id-ID"/>
        </w:rPr>
        <w:t>,</w:t>
      </w:r>
      <w:r>
        <w:rPr>
          <w:rFonts w:asciiTheme="majorBidi" w:hAnsiTheme="majorBidi"/>
          <w:sz w:val="24"/>
          <w:szCs w:val="24"/>
          <w:lang w:val="id-ID"/>
        </w:rPr>
        <w:t xml:space="preserve"> </w:t>
      </w:r>
      <w:r w:rsidRPr="00C16D1F">
        <w:rPr>
          <w:rFonts w:asciiTheme="majorBidi" w:hAnsiTheme="majorBidi"/>
          <w:sz w:val="24"/>
          <w:szCs w:val="24"/>
          <w:lang w:val="id-ID"/>
        </w:rPr>
        <w:t>Yogyakarta, Titian Wacana : 2008</w:t>
      </w:r>
    </w:p>
    <w:p w:rsidR="00C16D1F" w:rsidRPr="00C16D1F" w:rsidRDefault="00C16D1F" w:rsidP="004E14F9">
      <w:pPr>
        <w:ind w:left="709" w:hanging="709"/>
        <w:jc w:val="both"/>
        <w:rPr>
          <w:rFonts w:asciiTheme="majorBidi" w:hAnsiTheme="majorBidi"/>
          <w:b w:val="0"/>
          <w:bCs w:val="0"/>
          <w:sz w:val="24"/>
          <w:szCs w:val="24"/>
          <w:lang w:val="id-ID"/>
        </w:rPr>
      </w:pPr>
      <w:r w:rsidRPr="00C16D1F">
        <w:rPr>
          <w:rFonts w:asciiTheme="majorBidi" w:hAnsiTheme="majorBidi"/>
          <w:b w:val="0"/>
          <w:bCs w:val="0"/>
          <w:sz w:val="24"/>
          <w:szCs w:val="24"/>
          <w:lang w:val="id-ID"/>
        </w:rPr>
        <w:t xml:space="preserve">Hamdan Daulay, </w:t>
      </w:r>
      <w:r w:rsidRPr="00C16D1F">
        <w:rPr>
          <w:rFonts w:asciiTheme="majorBidi" w:hAnsiTheme="majorBidi"/>
          <w:b w:val="0"/>
          <w:bCs w:val="0"/>
          <w:i/>
          <w:iCs/>
          <w:sz w:val="24"/>
          <w:szCs w:val="24"/>
          <w:lang w:val="id-ID"/>
        </w:rPr>
        <w:t>Dakwah di Tengah Persoalan Budaya dan Politik</w:t>
      </w:r>
      <w:r w:rsidRPr="00C16D1F">
        <w:rPr>
          <w:rFonts w:asciiTheme="majorBidi" w:hAnsiTheme="majorBidi"/>
          <w:b w:val="0"/>
          <w:bCs w:val="0"/>
          <w:sz w:val="24"/>
          <w:szCs w:val="24"/>
          <w:lang w:val="id-ID"/>
        </w:rPr>
        <w:t xml:space="preserve">, </w:t>
      </w:r>
      <w:r>
        <w:rPr>
          <w:rFonts w:asciiTheme="majorBidi" w:hAnsiTheme="majorBidi"/>
          <w:b w:val="0"/>
          <w:bCs w:val="0"/>
          <w:sz w:val="24"/>
          <w:szCs w:val="24"/>
          <w:lang w:val="id-ID"/>
        </w:rPr>
        <w:t>Yogyakarta, LESFI, 2002</w:t>
      </w:r>
    </w:p>
    <w:p w:rsidR="00C16D1F" w:rsidRPr="004E14F9" w:rsidRDefault="00C16D1F" w:rsidP="00C16D1F">
      <w:pPr>
        <w:pStyle w:val="FootnoteText"/>
        <w:rPr>
          <w:rFonts w:asciiTheme="majorBidi" w:hAnsiTheme="majorBidi"/>
          <w:sz w:val="24"/>
          <w:szCs w:val="24"/>
        </w:rPr>
      </w:pPr>
      <w:r w:rsidRPr="004E14F9">
        <w:rPr>
          <w:rFonts w:asciiTheme="majorBidi" w:hAnsiTheme="majorBidi"/>
          <w:sz w:val="24"/>
          <w:szCs w:val="24"/>
          <w:lang w:val="id-ID"/>
        </w:rPr>
        <w:t xml:space="preserve">H.A. Mukti Ali, </w:t>
      </w:r>
      <w:r w:rsidRPr="004E14F9">
        <w:rPr>
          <w:rFonts w:asciiTheme="majorBidi" w:hAnsiTheme="majorBidi"/>
          <w:i/>
          <w:sz w:val="24"/>
          <w:szCs w:val="24"/>
          <w:lang w:val="id-ID"/>
        </w:rPr>
        <w:t>Memahami Beberapa Aspek Ajaran Islam</w:t>
      </w:r>
      <w:r w:rsidRPr="004E14F9">
        <w:rPr>
          <w:rFonts w:asciiTheme="majorBidi" w:hAnsiTheme="majorBidi"/>
          <w:sz w:val="24"/>
          <w:szCs w:val="24"/>
          <w:lang w:val="id-ID"/>
        </w:rPr>
        <w:t>, Bandung: Mizan, 2011</w:t>
      </w:r>
    </w:p>
    <w:p w:rsidR="005F74E8" w:rsidRPr="004E14F9" w:rsidRDefault="005F74E8" w:rsidP="005F74E8">
      <w:pPr>
        <w:pStyle w:val="FootnoteText"/>
        <w:jc w:val="both"/>
        <w:rPr>
          <w:rFonts w:asciiTheme="majorBidi" w:hAnsiTheme="majorBidi"/>
          <w:sz w:val="24"/>
          <w:szCs w:val="24"/>
          <w:lang w:val="id-ID"/>
        </w:rPr>
      </w:pPr>
      <w:r w:rsidRPr="004E14F9">
        <w:rPr>
          <w:rFonts w:asciiTheme="majorBidi" w:hAnsiTheme="majorBidi"/>
          <w:sz w:val="24"/>
          <w:szCs w:val="24"/>
          <w:lang w:val="id-ID"/>
        </w:rPr>
        <w:t xml:space="preserve">H.M. Quraish Shihab, </w:t>
      </w:r>
      <w:r w:rsidRPr="004E14F9">
        <w:rPr>
          <w:rFonts w:asciiTheme="majorBidi" w:hAnsiTheme="majorBidi"/>
          <w:i/>
          <w:iCs/>
          <w:sz w:val="24"/>
          <w:szCs w:val="24"/>
          <w:lang w:val="id-ID"/>
        </w:rPr>
        <w:t>Lentera Hati</w:t>
      </w:r>
      <w:r w:rsidRPr="004E14F9">
        <w:rPr>
          <w:rFonts w:asciiTheme="majorBidi" w:hAnsiTheme="majorBidi"/>
          <w:sz w:val="24"/>
          <w:szCs w:val="24"/>
          <w:lang w:val="id-ID"/>
        </w:rPr>
        <w:t>, Bandung, Mizan, 2002</w:t>
      </w:r>
    </w:p>
    <w:p w:rsidR="00C16D1F" w:rsidRPr="005F74E8" w:rsidRDefault="00C16D1F" w:rsidP="005F74E8">
      <w:pPr>
        <w:pStyle w:val="FootnoteText"/>
        <w:rPr>
          <w:sz w:val="24"/>
          <w:szCs w:val="24"/>
          <w:lang w:val="id-ID"/>
        </w:rPr>
      </w:pPr>
      <w:r w:rsidRPr="00C16D1F">
        <w:rPr>
          <w:rFonts w:asciiTheme="majorBidi" w:hAnsiTheme="majorBidi"/>
          <w:sz w:val="24"/>
          <w:szCs w:val="24"/>
          <w:lang w:val="id-ID"/>
        </w:rPr>
        <w:t xml:space="preserve">HM Masyhur Amin, </w:t>
      </w:r>
      <w:r w:rsidRPr="00C16D1F">
        <w:rPr>
          <w:rFonts w:asciiTheme="majorBidi" w:hAnsiTheme="majorBidi"/>
          <w:i/>
          <w:iCs/>
          <w:sz w:val="24"/>
          <w:szCs w:val="24"/>
          <w:lang w:val="id-ID"/>
        </w:rPr>
        <w:t>Dakwah  Islam dan Pesan Moral</w:t>
      </w:r>
      <w:r>
        <w:rPr>
          <w:rFonts w:asciiTheme="majorBidi" w:hAnsiTheme="majorBidi"/>
          <w:sz w:val="24"/>
          <w:szCs w:val="24"/>
          <w:lang w:val="id-ID"/>
        </w:rPr>
        <w:t xml:space="preserve">, </w:t>
      </w:r>
      <w:r w:rsidRPr="00C16D1F">
        <w:rPr>
          <w:rFonts w:asciiTheme="majorBidi" w:hAnsiTheme="majorBidi"/>
          <w:sz w:val="24"/>
          <w:szCs w:val="24"/>
          <w:lang w:val="id-ID"/>
        </w:rPr>
        <w:t xml:space="preserve">Yogyakarta, al Amin Press : </w:t>
      </w:r>
      <w:r>
        <w:rPr>
          <w:rFonts w:asciiTheme="majorBidi" w:hAnsiTheme="majorBidi"/>
          <w:sz w:val="24"/>
          <w:szCs w:val="24"/>
          <w:lang w:val="id-ID"/>
        </w:rPr>
        <w:t>2007</w:t>
      </w:r>
    </w:p>
    <w:p w:rsidR="005F74E8" w:rsidRPr="005F74E8" w:rsidRDefault="005F74E8" w:rsidP="005F74E8">
      <w:pPr>
        <w:pStyle w:val="FootnoteText"/>
        <w:jc w:val="both"/>
        <w:rPr>
          <w:rFonts w:asciiTheme="majorBidi" w:hAnsiTheme="majorBidi"/>
          <w:sz w:val="24"/>
          <w:szCs w:val="24"/>
          <w:lang w:val="id-ID"/>
        </w:rPr>
      </w:pPr>
      <w:r w:rsidRPr="005F74E8">
        <w:rPr>
          <w:rFonts w:asciiTheme="majorBidi" w:hAnsiTheme="majorBidi"/>
          <w:sz w:val="24"/>
          <w:szCs w:val="24"/>
          <w:lang w:val="id-ID"/>
        </w:rPr>
        <w:t xml:space="preserve">Kuntowijoyo, </w:t>
      </w:r>
      <w:r w:rsidRPr="005F74E8">
        <w:rPr>
          <w:rFonts w:asciiTheme="majorBidi" w:hAnsiTheme="majorBidi"/>
          <w:i/>
          <w:sz w:val="24"/>
          <w:szCs w:val="24"/>
          <w:lang w:val="id-ID"/>
        </w:rPr>
        <w:t>Paradigma Kebudayaan Islam,</w:t>
      </w:r>
      <w:r w:rsidRPr="005F74E8">
        <w:rPr>
          <w:rFonts w:asciiTheme="majorBidi" w:hAnsiTheme="majorBidi"/>
          <w:sz w:val="24"/>
          <w:szCs w:val="24"/>
          <w:lang w:val="id-ID"/>
        </w:rPr>
        <w:t xml:space="preserve"> Bandung: Mizan, 1992</w:t>
      </w:r>
    </w:p>
    <w:p w:rsidR="005F74E8" w:rsidRPr="005F74E8" w:rsidRDefault="005F74E8" w:rsidP="004E14F9">
      <w:pPr>
        <w:pStyle w:val="FootnoteText"/>
        <w:ind w:left="709" w:hanging="709"/>
        <w:rPr>
          <w:sz w:val="24"/>
          <w:szCs w:val="24"/>
          <w:lang w:val="id-ID"/>
        </w:rPr>
      </w:pPr>
      <w:r w:rsidRPr="005F74E8">
        <w:rPr>
          <w:rFonts w:asciiTheme="majorBidi" w:hAnsiTheme="majorBidi"/>
          <w:sz w:val="24"/>
          <w:szCs w:val="24"/>
          <w:lang w:val="id-ID"/>
        </w:rPr>
        <w:t xml:space="preserve">Kustadi Suhandang,  </w:t>
      </w:r>
      <w:r w:rsidRPr="005F74E8">
        <w:rPr>
          <w:rFonts w:asciiTheme="majorBidi" w:hAnsiTheme="majorBidi"/>
          <w:i/>
          <w:iCs/>
          <w:sz w:val="24"/>
          <w:szCs w:val="24"/>
          <w:lang w:val="id-ID"/>
        </w:rPr>
        <w:t>Ilmu Dakwah Perspektif Komunikasi</w:t>
      </w:r>
      <w:r w:rsidRPr="005F74E8">
        <w:rPr>
          <w:rFonts w:asciiTheme="majorBidi" w:hAnsiTheme="majorBidi"/>
          <w:sz w:val="24"/>
          <w:szCs w:val="24"/>
          <w:lang w:val="id-ID"/>
        </w:rPr>
        <w:t>, (Bandung: Rosdakarya,  2013</w:t>
      </w:r>
    </w:p>
    <w:p w:rsidR="005F74E8" w:rsidRPr="005F74E8" w:rsidRDefault="00C16D1F" w:rsidP="005F74E8">
      <w:pPr>
        <w:pStyle w:val="FootnoteText"/>
        <w:jc w:val="both"/>
        <w:rPr>
          <w:rFonts w:asciiTheme="majorBidi" w:hAnsiTheme="majorBidi"/>
          <w:sz w:val="24"/>
          <w:szCs w:val="24"/>
          <w:lang w:val="id-ID"/>
        </w:rPr>
      </w:pPr>
      <w:r w:rsidRPr="005F74E8">
        <w:rPr>
          <w:rFonts w:asciiTheme="majorBidi" w:hAnsiTheme="majorBidi"/>
          <w:sz w:val="24"/>
          <w:szCs w:val="24"/>
          <w:lang w:val="id-ID"/>
        </w:rPr>
        <w:t xml:space="preserve">Mohammad Natsir, </w:t>
      </w:r>
      <w:r w:rsidRPr="005F74E8">
        <w:rPr>
          <w:rFonts w:asciiTheme="majorBidi" w:hAnsiTheme="majorBidi"/>
          <w:i/>
          <w:sz w:val="24"/>
          <w:szCs w:val="24"/>
          <w:lang w:val="id-ID"/>
        </w:rPr>
        <w:t>Fiqhud Dakwah</w:t>
      </w:r>
      <w:r w:rsidRPr="005F74E8">
        <w:rPr>
          <w:rFonts w:asciiTheme="majorBidi" w:hAnsiTheme="majorBidi"/>
          <w:sz w:val="24"/>
          <w:szCs w:val="24"/>
          <w:lang w:val="id-ID"/>
        </w:rPr>
        <w:t>, Jakarta:  Media Dakwah, 1998</w:t>
      </w:r>
    </w:p>
    <w:p w:rsidR="00BE2A27" w:rsidRPr="00C16D1F" w:rsidRDefault="00BE2A27" w:rsidP="004E14F9">
      <w:pPr>
        <w:pStyle w:val="FootnoteText"/>
        <w:ind w:left="709" w:hanging="709"/>
        <w:rPr>
          <w:sz w:val="24"/>
          <w:szCs w:val="24"/>
          <w:lang w:val="id-ID"/>
        </w:rPr>
      </w:pPr>
      <w:r w:rsidRPr="00C16D1F">
        <w:rPr>
          <w:rFonts w:asciiTheme="majorBidi" w:hAnsiTheme="majorBidi"/>
          <w:sz w:val="24"/>
          <w:szCs w:val="24"/>
          <w:lang w:val="id-ID"/>
        </w:rPr>
        <w:t xml:space="preserve">Mudji Sutrisno, </w:t>
      </w:r>
      <w:r w:rsidRPr="00C16D1F">
        <w:rPr>
          <w:rFonts w:asciiTheme="majorBidi" w:hAnsiTheme="majorBidi"/>
          <w:i/>
          <w:iCs/>
          <w:sz w:val="24"/>
          <w:szCs w:val="24"/>
          <w:lang w:val="id-ID"/>
        </w:rPr>
        <w:t>Cultural Studies Tantangan Bagi Teori-Teori Besar Kebudayaan</w:t>
      </w:r>
      <w:r w:rsidR="00C16D1F">
        <w:rPr>
          <w:rFonts w:asciiTheme="majorBidi" w:hAnsiTheme="majorBidi"/>
          <w:sz w:val="24"/>
          <w:szCs w:val="24"/>
          <w:lang w:val="id-ID"/>
        </w:rPr>
        <w:t xml:space="preserve">, </w:t>
      </w:r>
      <w:r w:rsidRPr="00C16D1F">
        <w:rPr>
          <w:rFonts w:asciiTheme="majorBidi" w:hAnsiTheme="majorBidi"/>
          <w:sz w:val="24"/>
          <w:szCs w:val="24"/>
          <w:lang w:val="id-ID"/>
        </w:rPr>
        <w:t>Yogyakarta, P</w:t>
      </w:r>
      <w:r w:rsidR="00C16D1F">
        <w:rPr>
          <w:rFonts w:asciiTheme="majorBidi" w:hAnsiTheme="majorBidi"/>
          <w:sz w:val="24"/>
          <w:szCs w:val="24"/>
          <w:lang w:val="id-ID"/>
        </w:rPr>
        <w:t>enerbit Koekoesan, 2007</w:t>
      </w:r>
    </w:p>
    <w:p w:rsidR="00BE2A27" w:rsidRPr="00C16D1F" w:rsidRDefault="00BE2A27" w:rsidP="004E14F9">
      <w:pPr>
        <w:pStyle w:val="FootnoteText"/>
        <w:ind w:left="709" w:hanging="709"/>
        <w:jc w:val="both"/>
        <w:rPr>
          <w:sz w:val="24"/>
          <w:szCs w:val="24"/>
          <w:lang w:val="id-ID"/>
        </w:rPr>
      </w:pPr>
      <w:r w:rsidRPr="00C16D1F">
        <w:rPr>
          <w:sz w:val="24"/>
          <w:szCs w:val="24"/>
          <w:lang w:val="id-ID"/>
        </w:rPr>
        <w:t>Muhammad Zainuddin</w:t>
      </w:r>
      <w:r w:rsidRPr="00C16D1F">
        <w:rPr>
          <w:sz w:val="24"/>
          <w:szCs w:val="24"/>
        </w:rPr>
        <w:t xml:space="preserve">, </w:t>
      </w:r>
      <w:r w:rsidRPr="00C16D1F">
        <w:rPr>
          <w:i/>
          <w:iCs/>
          <w:sz w:val="24"/>
          <w:szCs w:val="24"/>
        </w:rPr>
        <w:t xml:space="preserve">Pasang Surut  Dakwah Dalam Dinamika Budaya, Politik dan Keluarga, </w:t>
      </w:r>
      <w:r w:rsidRPr="00C16D1F">
        <w:rPr>
          <w:sz w:val="24"/>
          <w:szCs w:val="24"/>
        </w:rPr>
        <w:t>Yogyakarta: Yayasan Fokus, 20</w:t>
      </w:r>
      <w:r w:rsidRPr="00C16D1F">
        <w:rPr>
          <w:sz w:val="24"/>
          <w:szCs w:val="24"/>
          <w:lang w:val="id-ID"/>
        </w:rPr>
        <w:t>18</w:t>
      </w:r>
    </w:p>
    <w:p w:rsidR="00BE2A27" w:rsidRPr="00C16D1F" w:rsidRDefault="00BE2A27" w:rsidP="004E14F9">
      <w:pPr>
        <w:ind w:left="709" w:hanging="709"/>
        <w:jc w:val="both"/>
        <w:rPr>
          <w:rFonts w:asciiTheme="majorBidi" w:hAnsiTheme="majorBidi"/>
          <w:b w:val="0"/>
          <w:bCs w:val="0"/>
          <w:sz w:val="24"/>
          <w:szCs w:val="24"/>
          <w:lang w:val="id-ID"/>
        </w:rPr>
      </w:pPr>
      <w:r w:rsidRPr="00C16D1F">
        <w:rPr>
          <w:rFonts w:asciiTheme="majorBidi" w:hAnsiTheme="majorBidi"/>
          <w:b w:val="0"/>
          <w:bCs w:val="0"/>
          <w:sz w:val="24"/>
          <w:szCs w:val="24"/>
          <w:lang w:val="id-ID"/>
        </w:rPr>
        <w:t>M. Fauzil Adhim,</w:t>
      </w:r>
      <w:r w:rsidRPr="00C16D1F">
        <w:rPr>
          <w:rFonts w:asciiTheme="majorBidi" w:hAnsiTheme="majorBidi"/>
          <w:b w:val="0"/>
          <w:bCs w:val="0"/>
          <w:i/>
          <w:iCs/>
          <w:sz w:val="24"/>
          <w:szCs w:val="24"/>
          <w:lang w:val="id-ID"/>
        </w:rPr>
        <w:t xml:space="preserve"> Bersikap Terhadap Anak, Pengaruh Perilaku Orang Tua Terhadap Kenakalan Anak,</w:t>
      </w:r>
      <w:r w:rsidRPr="00C16D1F">
        <w:rPr>
          <w:rFonts w:asciiTheme="majorBidi" w:hAnsiTheme="majorBidi"/>
          <w:b w:val="0"/>
          <w:bCs w:val="0"/>
          <w:sz w:val="24"/>
          <w:szCs w:val="24"/>
          <w:lang w:val="id-ID"/>
        </w:rPr>
        <w:t xml:space="preserve">  Yogyaakarta,  Titian Ilahi Press: 2016</w:t>
      </w:r>
    </w:p>
    <w:p w:rsidR="00C16D1F" w:rsidRDefault="005F74E8" w:rsidP="004E14F9">
      <w:pPr>
        <w:pStyle w:val="FootnoteText"/>
        <w:ind w:left="709" w:hanging="709"/>
        <w:rPr>
          <w:rFonts w:asciiTheme="majorBidi" w:hAnsiTheme="majorBidi"/>
          <w:sz w:val="24"/>
          <w:szCs w:val="24"/>
          <w:lang w:val="id-ID"/>
        </w:rPr>
      </w:pPr>
      <w:r w:rsidRPr="00C16D1F">
        <w:rPr>
          <w:rFonts w:asciiTheme="majorBidi" w:hAnsiTheme="majorBidi"/>
          <w:sz w:val="24"/>
          <w:szCs w:val="24"/>
          <w:lang w:val="id-ID"/>
        </w:rPr>
        <w:t>M. Munir dan Wahyu Ilahi</w:t>
      </w:r>
      <w:r w:rsidRPr="00C16D1F">
        <w:rPr>
          <w:rFonts w:asciiTheme="majorBidi" w:hAnsiTheme="majorBidi"/>
          <w:b/>
          <w:bCs/>
          <w:sz w:val="24"/>
          <w:szCs w:val="24"/>
          <w:lang w:val="id-ID"/>
        </w:rPr>
        <w:t xml:space="preserve">, </w:t>
      </w:r>
      <w:r w:rsidRPr="00C16D1F">
        <w:rPr>
          <w:rFonts w:asciiTheme="majorBidi" w:hAnsiTheme="majorBidi"/>
          <w:i/>
          <w:iCs/>
          <w:sz w:val="24"/>
          <w:szCs w:val="24"/>
          <w:lang w:val="id-ID"/>
        </w:rPr>
        <w:t>Manajemen Dakwah</w:t>
      </w:r>
      <w:r w:rsidRPr="00C16D1F">
        <w:rPr>
          <w:rFonts w:asciiTheme="majorBidi" w:hAnsiTheme="majorBidi"/>
          <w:sz w:val="24"/>
          <w:szCs w:val="24"/>
          <w:lang w:val="id-ID"/>
        </w:rPr>
        <w:t>, (Jakarta, Kencana Pr</w:t>
      </w:r>
      <w:r>
        <w:rPr>
          <w:rFonts w:asciiTheme="majorBidi" w:hAnsiTheme="majorBidi"/>
          <w:sz w:val="24"/>
          <w:szCs w:val="24"/>
          <w:lang w:val="id-ID"/>
        </w:rPr>
        <w:t>enada Media Group, 2009</w:t>
      </w:r>
    </w:p>
    <w:p w:rsidR="00BB44F5" w:rsidRDefault="00BB44F5" w:rsidP="00BB44F5">
      <w:pPr>
        <w:pStyle w:val="FootnoteText"/>
        <w:rPr>
          <w:rFonts w:asciiTheme="majorBidi" w:hAnsiTheme="majorBidi"/>
          <w:sz w:val="24"/>
          <w:szCs w:val="24"/>
          <w:lang w:val="id-ID"/>
        </w:rPr>
      </w:pPr>
      <w:r w:rsidRPr="00BB44F5">
        <w:rPr>
          <w:rFonts w:asciiTheme="majorBidi" w:hAnsiTheme="majorBidi"/>
          <w:sz w:val="24"/>
          <w:szCs w:val="24"/>
          <w:lang w:val="id-ID"/>
        </w:rPr>
        <w:t xml:space="preserve">Nasaruddin Umar, </w:t>
      </w:r>
      <w:r w:rsidRPr="00BB44F5">
        <w:rPr>
          <w:rFonts w:asciiTheme="majorBidi" w:hAnsiTheme="majorBidi"/>
          <w:i/>
          <w:iCs/>
          <w:sz w:val="24"/>
          <w:szCs w:val="24"/>
          <w:lang w:val="id-ID"/>
        </w:rPr>
        <w:t>Makna Jihad dalam Islam</w:t>
      </w:r>
      <w:r w:rsidR="00DD4A28">
        <w:rPr>
          <w:rFonts w:asciiTheme="majorBidi" w:hAnsiTheme="majorBidi"/>
          <w:sz w:val="24"/>
          <w:szCs w:val="24"/>
          <w:lang w:val="id-ID"/>
        </w:rPr>
        <w:t xml:space="preserve">, </w:t>
      </w:r>
      <w:r w:rsidRPr="00BB44F5">
        <w:rPr>
          <w:rFonts w:asciiTheme="majorBidi" w:hAnsiTheme="majorBidi"/>
          <w:sz w:val="24"/>
          <w:szCs w:val="24"/>
          <w:lang w:val="id-ID"/>
        </w:rPr>
        <w:t>Jakarta, Mata Air Publishing, 2016</w:t>
      </w:r>
    </w:p>
    <w:p w:rsidR="00C16D1F" w:rsidRPr="004E14F9" w:rsidRDefault="005F74E8" w:rsidP="005F74E8">
      <w:pPr>
        <w:pStyle w:val="FootnoteText"/>
        <w:rPr>
          <w:rFonts w:asciiTheme="majorBidi" w:hAnsiTheme="majorBidi"/>
          <w:sz w:val="24"/>
          <w:szCs w:val="24"/>
          <w:lang w:val="id-ID"/>
        </w:rPr>
      </w:pPr>
      <w:r w:rsidRPr="004E14F9">
        <w:rPr>
          <w:rFonts w:asciiTheme="majorBidi" w:hAnsiTheme="majorBidi"/>
          <w:sz w:val="24"/>
          <w:szCs w:val="24"/>
        </w:rPr>
        <w:t xml:space="preserve">Purwosantoso, </w:t>
      </w:r>
      <w:r w:rsidRPr="004E14F9">
        <w:rPr>
          <w:rFonts w:asciiTheme="majorBidi" w:hAnsiTheme="majorBidi"/>
          <w:i/>
          <w:iCs/>
          <w:sz w:val="24"/>
          <w:szCs w:val="24"/>
        </w:rPr>
        <w:t>Memahami Ilmu Politik dari Teori hingga Praktik</w:t>
      </w:r>
      <w:r w:rsidRPr="004E14F9">
        <w:rPr>
          <w:rFonts w:asciiTheme="majorBidi" w:hAnsiTheme="majorBidi"/>
          <w:sz w:val="24"/>
          <w:szCs w:val="24"/>
        </w:rPr>
        <w:t>, Yogyakarta: LkiS, 2007</w:t>
      </w:r>
    </w:p>
    <w:p w:rsidR="004E14F9" w:rsidRPr="004E14F9" w:rsidRDefault="004E14F9" w:rsidP="004E14F9">
      <w:pPr>
        <w:pStyle w:val="FootnoteText"/>
        <w:jc w:val="both"/>
        <w:rPr>
          <w:rFonts w:asciiTheme="majorBidi" w:hAnsiTheme="majorBidi"/>
          <w:sz w:val="24"/>
          <w:szCs w:val="24"/>
          <w:lang w:val="id-ID"/>
        </w:rPr>
      </w:pPr>
      <w:r w:rsidRPr="004E14F9">
        <w:rPr>
          <w:rFonts w:asciiTheme="majorBidi" w:hAnsiTheme="majorBidi"/>
          <w:sz w:val="24"/>
          <w:szCs w:val="24"/>
          <w:lang w:val="id-ID"/>
        </w:rPr>
        <w:t xml:space="preserve">Rosnila Kusuma, </w:t>
      </w:r>
      <w:r w:rsidRPr="004E14F9">
        <w:rPr>
          <w:rFonts w:asciiTheme="majorBidi" w:hAnsiTheme="majorBidi"/>
          <w:i/>
          <w:sz w:val="24"/>
          <w:szCs w:val="24"/>
          <w:lang w:val="id-ID"/>
        </w:rPr>
        <w:t>Jender dalam Perspektif Islam,</w:t>
      </w:r>
      <w:r w:rsidRPr="004E14F9">
        <w:rPr>
          <w:rFonts w:asciiTheme="majorBidi" w:hAnsiTheme="majorBidi"/>
          <w:sz w:val="24"/>
          <w:szCs w:val="24"/>
          <w:lang w:val="id-ID"/>
        </w:rPr>
        <w:t xml:space="preserve"> Yogyakarta: Pustaka pelajar, 2013</w:t>
      </w:r>
    </w:p>
    <w:p w:rsidR="005F74E8" w:rsidRPr="005F74E8" w:rsidRDefault="00BE2A27" w:rsidP="005F74E8">
      <w:pPr>
        <w:pStyle w:val="FootnoteText"/>
        <w:rPr>
          <w:sz w:val="24"/>
          <w:szCs w:val="24"/>
        </w:rPr>
      </w:pPr>
      <w:r w:rsidRPr="00C16D1F">
        <w:rPr>
          <w:rFonts w:asciiTheme="majorBidi" w:hAnsiTheme="majorBidi"/>
          <w:sz w:val="24"/>
          <w:szCs w:val="24"/>
          <w:lang w:val="id-ID"/>
        </w:rPr>
        <w:t xml:space="preserve">Suisyanto, dkk, </w:t>
      </w:r>
      <w:r w:rsidRPr="00C16D1F">
        <w:rPr>
          <w:rFonts w:asciiTheme="majorBidi" w:hAnsiTheme="majorBidi"/>
          <w:i/>
          <w:iCs/>
          <w:sz w:val="24"/>
          <w:szCs w:val="24"/>
          <w:lang w:val="id-ID"/>
        </w:rPr>
        <w:t>Islam Dakwah dan Kesejahteraan Sosial</w:t>
      </w:r>
      <w:r w:rsidRPr="00C16D1F">
        <w:rPr>
          <w:rFonts w:asciiTheme="majorBidi" w:hAnsiTheme="majorBidi"/>
          <w:sz w:val="24"/>
          <w:szCs w:val="24"/>
          <w:lang w:val="id-ID"/>
        </w:rPr>
        <w:t>,</w:t>
      </w:r>
      <w:r w:rsidR="00C16D1F">
        <w:rPr>
          <w:rFonts w:asciiTheme="majorBidi" w:hAnsiTheme="majorBidi"/>
          <w:sz w:val="24"/>
          <w:szCs w:val="24"/>
          <w:lang w:val="id-ID"/>
        </w:rPr>
        <w:t xml:space="preserve"> </w:t>
      </w:r>
      <w:r w:rsidRPr="00C16D1F">
        <w:rPr>
          <w:rFonts w:asciiTheme="majorBidi" w:hAnsiTheme="majorBidi"/>
          <w:sz w:val="24"/>
          <w:szCs w:val="24"/>
          <w:lang w:val="id-ID"/>
        </w:rPr>
        <w:t>Yogyakarta, UIN Suka, 2005</w:t>
      </w:r>
    </w:p>
    <w:p w:rsidR="00BE2A27" w:rsidRPr="00C16D1F" w:rsidRDefault="00BE2A27" w:rsidP="00C16D1F">
      <w:pPr>
        <w:spacing w:line="360" w:lineRule="auto"/>
        <w:jc w:val="both"/>
        <w:rPr>
          <w:rFonts w:asciiTheme="majorBidi" w:hAnsiTheme="majorBidi"/>
          <w:b w:val="0"/>
          <w:bCs w:val="0"/>
          <w:sz w:val="24"/>
          <w:szCs w:val="24"/>
          <w:lang w:val="id-ID"/>
        </w:rPr>
      </w:pPr>
      <w:r w:rsidRPr="00C16D1F">
        <w:rPr>
          <w:rFonts w:asciiTheme="majorBidi" w:hAnsiTheme="majorBidi"/>
          <w:b w:val="0"/>
          <w:bCs w:val="0"/>
          <w:sz w:val="24"/>
          <w:szCs w:val="24"/>
          <w:lang w:val="id-ID"/>
        </w:rPr>
        <w:t xml:space="preserve">Yusdani dkk, </w:t>
      </w:r>
      <w:r w:rsidRPr="00C16D1F">
        <w:rPr>
          <w:rFonts w:asciiTheme="majorBidi" w:hAnsiTheme="majorBidi"/>
          <w:b w:val="0"/>
          <w:bCs w:val="0"/>
          <w:i/>
          <w:iCs/>
          <w:sz w:val="24"/>
          <w:szCs w:val="24"/>
          <w:lang w:val="id-ID"/>
        </w:rPr>
        <w:t>Meretas Islam Indonesia</w:t>
      </w:r>
      <w:r w:rsidRPr="00C16D1F">
        <w:rPr>
          <w:rFonts w:asciiTheme="majorBidi" w:hAnsiTheme="majorBidi"/>
          <w:b w:val="0"/>
          <w:bCs w:val="0"/>
          <w:sz w:val="24"/>
          <w:szCs w:val="24"/>
          <w:lang w:val="id-ID"/>
        </w:rPr>
        <w:t>, Yogy</w:t>
      </w:r>
      <w:r w:rsidR="00C16D1F">
        <w:rPr>
          <w:rFonts w:asciiTheme="majorBidi" w:hAnsiTheme="majorBidi"/>
          <w:b w:val="0"/>
          <w:bCs w:val="0"/>
          <w:sz w:val="24"/>
          <w:szCs w:val="24"/>
          <w:lang w:val="id-ID"/>
        </w:rPr>
        <w:t>akarta, UII Press, 2018</w:t>
      </w:r>
    </w:p>
    <w:p w:rsidR="00130B05" w:rsidRDefault="00130B05" w:rsidP="00BE2A27">
      <w:pPr>
        <w:pStyle w:val="FootnoteText"/>
        <w:rPr>
          <w:sz w:val="24"/>
          <w:szCs w:val="24"/>
          <w:lang w:val="id-ID"/>
        </w:rPr>
      </w:pPr>
    </w:p>
    <w:p w:rsidR="00130B05" w:rsidRPr="00130B05" w:rsidRDefault="00130B05" w:rsidP="00BE2A27">
      <w:pPr>
        <w:pStyle w:val="FootnoteText"/>
        <w:rPr>
          <w:sz w:val="24"/>
          <w:szCs w:val="24"/>
          <w:lang w:val="id-ID"/>
        </w:rPr>
      </w:pPr>
    </w:p>
    <w:p w:rsidR="006556EB" w:rsidRPr="006556EB" w:rsidRDefault="00C16D1F" w:rsidP="009F2BBE">
      <w:pPr>
        <w:pStyle w:val="FootnoteText"/>
        <w:rPr>
          <w:rFonts w:asciiTheme="majorBidi" w:hAnsiTheme="majorBidi"/>
          <w:b/>
          <w:bCs/>
          <w:sz w:val="24"/>
          <w:szCs w:val="24"/>
          <w:lang w:val="id-ID"/>
        </w:rPr>
      </w:pPr>
      <w:r w:rsidRPr="006556EB">
        <w:rPr>
          <w:rFonts w:asciiTheme="majorBidi" w:hAnsiTheme="majorBidi"/>
          <w:b/>
          <w:bCs/>
          <w:sz w:val="24"/>
          <w:szCs w:val="24"/>
          <w:lang w:val="id-ID"/>
        </w:rPr>
        <w:t>DAFTAR WAWANCARA</w:t>
      </w:r>
      <w:r w:rsidR="006556EB">
        <w:rPr>
          <w:rFonts w:asciiTheme="majorBidi" w:hAnsiTheme="majorBidi"/>
          <w:b/>
          <w:bCs/>
          <w:sz w:val="24"/>
          <w:szCs w:val="24"/>
          <w:lang w:val="id-ID"/>
        </w:rPr>
        <w:t xml:space="preserve"> :</w:t>
      </w:r>
    </w:p>
    <w:p w:rsidR="00BE2A27" w:rsidRPr="00C16D1F" w:rsidRDefault="00BE2A27" w:rsidP="00BE2A27">
      <w:pPr>
        <w:pStyle w:val="FootnoteText"/>
        <w:rPr>
          <w:sz w:val="24"/>
          <w:szCs w:val="24"/>
        </w:rPr>
      </w:pPr>
      <w:r w:rsidRPr="00C16D1F">
        <w:rPr>
          <w:sz w:val="24"/>
          <w:szCs w:val="24"/>
          <w:lang w:val="id-ID"/>
        </w:rPr>
        <w:t>Wawancara dengan Haji</w:t>
      </w:r>
      <w:r w:rsidR="00130B05">
        <w:rPr>
          <w:sz w:val="24"/>
          <w:szCs w:val="24"/>
          <w:lang w:val="id-ID"/>
        </w:rPr>
        <w:t xml:space="preserve"> Sonhaji </w:t>
      </w:r>
    </w:p>
    <w:p w:rsidR="00BE2A27" w:rsidRPr="00C16D1F" w:rsidRDefault="00BE2A27" w:rsidP="00C16D1F">
      <w:pPr>
        <w:pStyle w:val="FootnoteText"/>
        <w:rPr>
          <w:sz w:val="24"/>
          <w:szCs w:val="24"/>
          <w:lang w:val="id-ID"/>
        </w:rPr>
      </w:pPr>
      <w:r w:rsidRPr="00C16D1F">
        <w:rPr>
          <w:sz w:val="24"/>
          <w:szCs w:val="24"/>
          <w:lang w:val="id-ID"/>
        </w:rPr>
        <w:t>Wawa</w:t>
      </w:r>
      <w:r w:rsidR="00130B05">
        <w:rPr>
          <w:sz w:val="24"/>
          <w:szCs w:val="24"/>
          <w:lang w:val="id-ID"/>
        </w:rPr>
        <w:t xml:space="preserve">ncara dengan Ali Bushro </w:t>
      </w:r>
    </w:p>
    <w:p w:rsidR="005867D8" w:rsidRDefault="004D7E29" w:rsidP="00130B05">
      <w:pPr>
        <w:ind w:left="709" w:hanging="709"/>
        <w:rPr>
          <w:b w:val="0"/>
          <w:bCs w:val="0"/>
          <w:sz w:val="24"/>
          <w:szCs w:val="24"/>
          <w:lang w:val="id-ID"/>
        </w:rPr>
      </w:pPr>
      <w:r>
        <w:rPr>
          <w:b w:val="0"/>
          <w:bCs w:val="0"/>
          <w:sz w:val="24"/>
          <w:szCs w:val="24"/>
          <w:lang w:val="id-ID"/>
        </w:rPr>
        <w:t xml:space="preserve">Wawancara dengan </w:t>
      </w:r>
      <w:r w:rsidR="00130B05">
        <w:rPr>
          <w:b w:val="0"/>
          <w:bCs w:val="0"/>
          <w:sz w:val="24"/>
          <w:szCs w:val="24"/>
          <w:lang w:val="id-ID"/>
        </w:rPr>
        <w:t xml:space="preserve">H.M. Harjani </w:t>
      </w:r>
    </w:p>
    <w:p w:rsidR="00130B05" w:rsidRDefault="00130B05" w:rsidP="00130B05">
      <w:pPr>
        <w:ind w:left="709" w:hanging="709"/>
        <w:rPr>
          <w:b w:val="0"/>
          <w:bCs w:val="0"/>
          <w:sz w:val="24"/>
          <w:szCs w:val="24"/>
          <w:lang w:val="id-ID"/>
        </w:rPr>
      </w:pPr>
      <w:r>
        <w:rPr>
          <w:b w:val="0"/>
          <w:bCs w:val="0"/>
          <w:sz w:val="24"/>
          <w:szCs w:val="24"/>
          <w:lang w:val="id-ID"/>
        </w:rPr>
        <w:t>Wawancara dengan H. Sunaryo</w:t>
      </w:r>
    </w:p>
    <w:p w:rsidR="00130B05" w:rsidRDefault="00130B05" w:rsidP="00130B05">
      <w:pPr>
        <w:ind w:left="709" w:hanging="709"/>
        <w:rPr>
          <w:b w:val="0"/>
          <w:bCs w:val="0"/>
          <w:sz w:val="24"/>
          <w:szCs w:val="24"/>
          <w:lang w:val="id-ID"/>
        </w:rPr>
      </w:pPr>
      <w:r>
        <w:rPr>
          <w:b w:val="0"/>
          <w:bCs w:val="0"/>
          <w:sz w:val="24"/>
          <w:szCs w:val="24"/>
          <w:lang w:val="id-ID"/>
        </w:rPr>
        <w:t>Wawancara dengan Amiruddin</w:t>
      </w:r>
    </w:p>
    <w:p w:rsidR="00130B05" w:rsidRDefault="00130B05" w:rsidP="00130B05">
      <w:pPr>
        <w:ind w:left="709" w:hanging="709"/>
        <w:rPr>
          <w:b w:val="0"/>
          <w:bCs w:val="0"/>
          <w:sz w:val="24"/>
          <w:szCs w:val="24"/>
          <w:lang w:val="id-ID"/>
        </w:rPr>
      </w:pPr>
      <w:r>
        <w:rPr>
          <w:b w:val="0"/>
          <w:bCs w:val="0"/>
          <w:sz w:val="24"/>
          <w:szCs w:val="24"/>
          <w:lang w:val="id-ID"/>
        </w:rPr>
        <w:t>Wawancara dengan Abdurrahman</w:t>
      </w:r>
    </w:p>
    <w:p w:rsidR="00130B05" w:rsidRDefault="00130B05" w:rsidP="00130B05">
      <w:pPr>
        <w:ind w:left="709" w:hanging="709"/>
        <w:rPr>
          <w:b w:val="0"/>
          <w:bCs w:val="0"/>
          <w:sz w:val="24"/>
          <w:szCs w:val="24"/>
          <w:lang w:val="id-ID"/>
        </w:rPr>
      </w:pPr>
      <w:r>
        <w:rPr>
          <w:b w:val="0"/>
          <w:bCs w:val="0"/>
          <w:sz w:val="24"/>
          <w:szCs w:val="24"/>
          <w:lang w:val="id-ID"/>
        </w:rPr>
        <w:t>Wawancara dengan Ika Nurhikmah</w:t>
      </w:r>
    </w:p>
    <w:p w:rsidR="00130B05" w:rsidRPr="00C16D1F" w:rsidRDefault="00130B05" w:rsidP="00130B05">
      <w:pPr>
        <w:ind w:left="709" w:hanging="709"/>
        <w:rPr>
          <w:b w:val="0"/>
          <w:bCs w:val="0"/>
          <w:sz w:val="24"/>
          <w:szCs w:val="24"/>
          <w:lang w:val="id-ID"/>
        </w:rPr>
      </w:pPr>
      <w:r>
        <w:rPr>
          <w:b w:val="0"/>
          <w:bCs w:val="0"/>
          <w:sz w:val="24"/>
          <w:szCs w:val="24"/>
          <w:lang w:val="id-ID"/>
        </w:rPr>
        <w:t>Wawancara dengan Robiah Adawiyah</w:t>
      </w:r>
    </w:p>
    <w:p w:rsidR="00C16D1F" w:rsidRPr="009F2BBE" w:rsidRDefault="009F2BBE" w:rsidP="009F2BBE">
      <w:pPr>
        <w:ind w:left="709" w:hanging="709"/>
        <w:rPr>
          <w:rFonts w:asciiTheme="majorBidi" w:hAnsiTheme="majorBidi"/>
          <w:b w:val="0"/>
          <w:sz w:val="24"/>
          <w:szCs w:val="24"/>
          <w:lang w:val="id-ID"/>
        </w:rPr>
      </w:pPr>
      <w:r w:rsidRPr="009F2BBE">
        <w:rPr>
          <w:rFonts w:asciiTheme="majorBidi" w:hAnsiTheme="majorBidi"/>
          <w:b w:val="0"/>
          <w:sz w:val="24"/>
          <w:szCs w:val="24"/>
          <w:lang w:val="id-ID"/>
        </w:rPr>
        <w:t>Wawancara dengan Fatimah Hadi</w:t>
      </w:r>
    </w:p>
    <w:p w:rsidR="009F2BBE" w:rsidRPr="009F2BBE" w:rsidRDefault="009F2BBE" w:rsidP="00A15996">
      <w:pPr>
        <w:spacing w:line="360" w:lineRule="auto"/>
        <w:ind w:left="709" w:hanging="709"/>
        <w:rPr>
          <w:rFonts w:asciiTheme="majorBidi" w:hAnsiTheme="majorBidi"/>
          <w:b w:val="0"/>
          <w:sz w:val="24"/>
          <w:szCs w:val="24"/>
          <w:lang w:val="id-ID"/>
        </w:rPr>
      </w:pPr>
      <w:r w:rsidRPr="009F2BBE">
        <w:rPr>
          <w:rFonts w:asciiTheme="majorBidi" w:hAnsiTheme="majorBidi"/>
          <w:b w:val="0"/>
          <w:sz w:val="24"/>
          <w:szCs w:val="24"/>
          <w:lang w:val="id-ID"/>
        </w:rPr>
        <w:t>Wawancara dengan Syaiful Anam</w:t>
      </w:r>
    </w:p>
    <w:sectPr w:rsidR="009F2BBE" w:rsidRPr="009F2BBE" w:rsidSect="00FD7B56">
      <w:headerReference w:type="default" r:id="rId8"/>
      <w:headerReference w:type="first" r:id="rId9"/>
      <w:pgSz w:w="12240" w:h="15840"/>
      <w:pgMar w:top="1584" w:right="1584" w:bottom="1584" w:left="2016"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D7D95" w:rsidRDefault="000D7D95" w:rsidP="00DB3767">
      <w:r>
        <w:separator/>
      </w:r>
    </w:p>
  </w:endnote>
  <w:endnote w:type="continuationSeparator" w:id="0">
    <w:p w:rsidR="000D7D95" w:rsidRDefault="000D7D95" w:rsidP="00DB3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vantGarde Bk BT">
    <w:altName w:val="Century Gothic"/>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D7D95" w:rsidRDefault="000D7D95" w:rsidP="00DB3767">
      <w:r>
        <w:separator/>
      </w:r>
    </w:p>
  </w:footnote>
  <w:footnote w:type="continuationSeparator" w:id="0">
    <w:p w:rsidR="000D7D95" w:rsidRDefault="000D7D95" w:rsidP="00DB3767">
      <w:r>
        <w:continuationSeparator/>
      </w:r>
    </w:p>
  </w:footnote>
  <w:footnote w:id="1">
    <w:p w:rsidR="00085FC9" w:rsidRDefault="00BB44F5">
      <w:pPr>
        <w:pStyle w:val="FootnoteText"/>
      </w:pPr>
      <w:r>
        <w:rPr>
          <w:rStyle w:val="FootnoteReference"/>
        </w:rPr>
        <w:footnoteRef/>
      </w:r>
      <w:r>
        <w:t xml:space="preserve"> </w:t>
      </w:r>
      <w:r>
        <w:rPr>
          <w:lang w:val="id-ID"/>
        </w:rPr>
        <w:t xml:space="preserve">Nasaruddin Umar, </w:t>
      </w:r>
      <w:r w:rsidRPr="00BB44F5">
        <w:rPr>
          <w:i/>
          <w:iCs/>
          <w:lang w:val="id-ID"/>
        </w:rPr>
        <w:t>Makna Jihad dalam Islam</w:t>
      </w:r>
      <w:r>
        <w:rPr>
          <w:lang w:val="id-ID"/>
        </w:rPr>
        <w:t>, (Jakarta, Mata Air Publishing, 2016), hlm. 66</w:t>
      </w:r>
    </w:p>
  </w:footnote>
  <w:footnote w:id="2">
    <w:p w:rsidR="00085FC9" w:rsidRDefault="004F05F7">
      <w:pPr>
        <w:pStyle w:val="FootnoteText"/>
      </w:pPr>
      <w:r>
        <w:rPr>
          <w:rStyle w:val="FootnoteReference"/>
        </w:rPr>
        <w:footnoteRef/>
      </w:r>
      <w:r>
        <w:t xml:space="preserve"> </w:t>
      </w:r>
      <w:r w:rsidRPr="004F05F7">
        <w:rPr>
          <w:rFonts w:asciiTheme="majorBidi" w:hAnsiTheme="majorBidi"/>
          <w:lang w:val="id-ID"/>
        </w:rPr>
        <w:t xml:space="preserve">Mudji Sutrisno, </w:t>
      </w:r>
      <w:r w:rsidRPr="004F05F7">
        <w:rPr>
          <w:rFonts w:asciiTheme="majorBidi" w:hAnsiTheme="majorBidi"/>
          <w:i/>
          <w:iCs/>
          <w:lang w:val="id-ID"/>
        </w:rPr>
        <w:t>Cultural Studies Tantangan Bagi Teori-Teori Besar Kebudayaan</w:t>
      </w:r>
      <w:r w:rsidRPr="004F05F7">
        <w:rPr>
          <w:rFonts w:asciiTheme="majorBidi" w:hAnsiTheme="majorBidi"/>
          <w:lang w:val="id-ID"/>
        </w:rPr>
        <w:t>, (Yogyakarta, Penerbit Koekoesan, 2007) hlm. 53</w:t>
      </w:r>
    </w:p>
  </w:footnote>
  <w:footnote w:id="3">
    <w:p w:rsidR="00085FC9" w:rsidRDefault="002B7FC6" w:rsidP="002B7FC6">
      <w:pPr>
        <w:pStyle w:val="FootnoteText"/>
        <w:jc w:val="both"/>
      </w:pPr>
      <w:r>
        <w:rPr>
          <w:rStyle w:val="FootnoteReference"/>
        </w:rPr>
        <w:footnoteRef/>
      </w:r>
      <w:r>
        <w:t xml:space="preserve"> </w:t>
      </w:r>
      <w:r>
        <w:rPr>
          <w:lang w:val="id-ID"/>
        </w:rPr>
        <w:t>Muhammad Zainuddin</w:t>
      </w:r>
      <w:r>
        <w:t xml:space="preserve">, </w:t>
      </w:r>
      <w:r>
        <w:rPr>
          <w:i/>
          <w:iCs/>
        </w:rPr>
        <w:t>Pasang Surut  D</w:t>
      </w:r>
      <w:r w:rsidRPr="0088188D">
        <w:rPr>
          <w:i/>
          <w:iCs/>
        </w:rPr>
        <w:t xml:space="preserve">akwah </w:t>
      </w:r>
      <w:r>
        <w:rPr>
          <w:i/>
          <w:iCs/>
        </w:rPr>
        <w:t xml:space="preserve">Dalam Dinamika Budaya, Politik dan Keluarga, </w:t>
      </w:r>
      <w:r>
        <w:t>(Yogyakarta: Yayasan Fokus, 20</w:t>
      </w:r>
      <w:r>
        <w:rPr>
          <w:lang w:val="id-ID"/>
        </w:rPr>
        <w:t>18</w:t>
      </w:r>
      <w:r w:rsidR="00B42A03">
        <w:t>), hlm. 1</w:t>
      </w:r>
      <w:r w:rsidR="00B42A03">
        <w:rPr>
          <w:lang w:val="id-ID"/>
        </w:rPr>
        <w:t>17</w:t>
      </w:r>
    </w:p>
  </w:footnote>
  <w:footnote w:id="4">
    <w:p w:rsidR="00D0064B" w:rsidRDefault="00D0064B" w:rsidP="006C61A0">
      <w:pPr>
        <w:jc w:val="both"/>
        <w:rPr>
          <w:rFonts w:asciiTheme="majorBidi" w:hAnsiTheme="majorBidi"/>
          <w:b w:val="0"/>
          <w:bCs w:val="0"/>
          <w:sz w:val="24"/>
          <w:szCs w:val="24"/>
          <w:lang w:val="id-ID"/>
        </w:rPr>
      </w:pPr>
      <w:r>
        <w:rPr>
          <w:rStyle w:val="FootnoteReference"/>
        </w:rPr>
        <w:footnoteRef/>
      </w:r>
      <w:r>
        <w:t xml:space="preserve"> </w:t>
      </w:r>
      <w:r w:rsidRPr="00D0064B">
        <w:rPr>
          <w:rFonts w:asciiTheme="majorBidi" w:hAnsiTheme="majorBidi"/>
          <w:b w:val="0"/>
          <w:bCs w:val="0"/>
          <w:lang w:val="id-ID"/>
        </w:rPr>
        <w:t>M. Fauzil Adhim,</w:t>
      </w:r>
      <w:r>
        <w:rPr>
          <w:rFonts w:asciiTheme="majorBidi" w:hAnsiTheme="majorBidi"/>
          <w:b w:val="0"/>
          <w:bCs w:val="0"/>
          <w:i/>
          <w:iCs/>
          <w:lang w:val="id-ID"/>
        </w:rPr>
        <w:t xml:space="preserve"> Bersikap Terhadap Anak, Pengaruh Perilaku Orang Tua Terhadap Kenakalan A</w:t>
      </w:r>
      <w:r w:rsidRPr="00D0064B">
        <w:rPr>
          <w:rFonts w:asciiTheme="majorBidi" w:hAnsiTheme="majorBidi"/>
          <w:b w:val="0"/>
          <w:bCs w:val="0"/>
          <w:i/>
          <w:iCs/>
          <w:lang w:val="id-ID"/>
        </w:rPr>
        <w:t>nak,</w:t>
      </w:r>
      <w:r w:rsidRPr="00D0064B">
        <w:rPr>
          <w:rFonts w:asciiTheme="majorBidi" w:hAnsiTheme="majorBidi"/>
          <w:b w:val="0"/>
          <w:bCs w:val="0"/>
          <w:lang w:val="id-ID"/>
        </w:rPr>
        <w:t xml:space="preserve">  </w:t>
      </w:r>
      <w:r>
        <w:rPr>
          <w:rFonts w:asciiTheme="majorBidi" w:hAnsiTheme="majorBidi"/>
          <w:b w:val="0"/>
          <w:bCs w:val="0"/>
          <w:lang w:val="id-ID"/>
        </w:rPr>
        <w:t>(Y</w:t>
      </w:r>
      <w:r w:rsidRPr="00D0064B">
        <w:rPr>
          <w:rFonts w:asciiTheme="majorBidi" w:hAnsiTheme="majorBidi"/>
          <w:b w:val="0"/>
          <w:bCs w:val="0"/>
          <w:lang w:val="id-ID"/>
        </w:rPr>
        <w:t>ogya</w:t>
      </w:r>
      <w:r>
        <w:rPr>
          <w:rFonts w:asciiTheme="majorBidi" w:hAnsiTheme="majorBidi"/>
          <w:b w:val="0"/>
          <w:bCs w:val="0"/>
          <w:lang w:val="id-ID"/>
        </w:rPr>
        <w:t xml:space="preserve">akarta, </w:t>
      </w:r>
      <w:r w:rsidRPr="00D0064B">
        <w:rPr>
          <w:rFonts w:asciiTheme="majorBidi" w:hAnsiTheme="majorBidi"/>
          <w:b w:val="0"/>
          <w:bCs w:val="0"/>
          <w:lang w:val="id-ID"/>
        </w:rPr>
        <w:t xml:space="preserve"> </w:t>
      </w:r>
      <w:r>
        <w:rPr>
          <w:rFonts w:asciiTheme="majorBidi" w:hAnsiTheme="majorBidi"/>
          <w:b w:val="0"/>
          <w:bCs w:val="0"/>
          <w:lang w:val="id-ID"/>
        </w:rPr>
        <w:t>Titian Ilahi P</w:t>
      </w:r>
      <w:r w:rsidRPr="00D0064B">
        <w:rPr>
          <w:rFonts w:asciiTheme="majorBidi" w:hAnsiTheme="majorBidi"/>
          <w:b w:val="0"/>
          <w:bCs w:val="0"/>
          <w:lang w:val="id-ID"/>
        </w:rPr>
        <w:t>ress</w:t>
      </w:r>
      <w:r>
        <w:rPr>
          <w:rFonts w:asciiTheme="majorBidi" w:hAnsiTheme="majorBidi"/>
          <w:b w:val="0"/>
          <w:bCs w:val="0"/>
          <w:lang w:val="id-ID"/>
        </w:rPr>
        <w:t>: 2</w:t>
      </w:r>
      <w:r w:rsidRPr="00D0064B">
        <w:rPr>
          <w:rFonts w:asciiTheme="majorBidi" w:hAnsiTheme="majorBidi"/>
          <w:b w:val="0"/>
          <w:bCs w:val="0"/>
          <w:lang w:val="id-ID"/>
        </w:rPr>
        <w:t>016</w:t>
      </w:r>
      <w:r>
        <w:rPr>
          <w:rFonts w:asciiTheme="majorBidi" w:hAnsiTheme="majorBidi"/>
          <w:b w:val="0"/>
          <w:bCs w:val="0"/>
          <w:lang w:val="id-ID"/>
        </w:rPr>
        <w:t>) hlm. 31</w:t>
      </w:r>
    </w:p>
    <w:p w:rsidR="00D0064B" w:rsidRDefault="00D0064B">
      <w:pPr>
        <w:pStyle w:val="FootnoteText"/>
        <w:rPr>
          <w:lang w:val="id-ID"/>
        </w:rPr>
      </w:pPr>
    </w:p>
    <w:p w:rsidR="00085FC9" w:rsidRDefault="00085FC9">
      <w:pPr>
        <w:pStyle w:val="FootnoteText"/>
      </w:pPr>
    </w:p>
  </w:footnote>
  <w:footnote w:id="5">
    <w:p w:rsidR="00085FC9" w:rsidRDefault="005F157A" w:rsidP="005F157A">
      <w:pPr>
        <w:pStyle w:val="FootnoteText"/>
      </w:pPr>
      <w:r>
        <w:rPr>
          <w:rStyle w:val="FootnoteReference"/>
        </w:rPr>
        <w:footnoteRef/>
      </w:r>
      <w:r>
        <w:t xml:space="preserve"> </w:t>
      </w:r>
      <w:r>
        <w:rPr>
          <w:lang w:val="id-ID"/>
        </w:rPr>
        <w:t xml:space="preserve">H.A. Mukti Ali, </w:t>
      </w:r>
      <w:r w:rsidRPr="00014435">
        <w:rPr>
          <w:i/>
          <w:lang w:val="id-ID"/>
        </w:rPr>
        <w:t>Memahami Beberapa Aspek Ajaran Islam</w:t>
      </w:r>
      <w:r w:rsidR="00B42A03">
        <w:rPr>
          <w:lang w:val="id-ID"/>
        </w:rPr>
        <w:t>, (Bandung: Mizan, 201</w:t>
      </w:r>
      <w:r>
        <w:rPr>
          <w:lang w:val="id-ID"/>
        </w:rPr>
        <w:t>1), hlm. 135</w:t>
      </w:r>
    </w:p>
  </w:footnote>
  <w:footnote w:id="6">
    <w:p w:rsidR="00085FC9" w:rsidRDefault="007E3201">
      <w:pPr>
        <w:pStyle w:val="FootnoteText"/>
      </w:pPr>
      <w:r>
        <w:rPr>
          <w:rStyle w:val="FootnoteReference"/>
        </w:rPr>
        <w:footnoteRef/>
      </w:r>
      <w:r>
        <w:t xml:space="preserve"> </w:t>
      </w:r>
      <w:r w:rsidRPr="007E3201">
        <w:rPr>
          <w:rFonts w:asciiTheme="majorBidi" w:hAnsiTheme="majorBidi"/>
          <w:lang w:val="id-ID"/>
        </w:rPr>
        <w:t xml:space="preserve">Suisyanto, dkk, </w:t>
      </w:r>
      <w:r>
        <w:rPr>
          <w:rFonts w:asciiTheme="majorBidi" w:hAnsiTheme="majorBidi"/>
          <w:i/>
          <w:iCs/>
          <w:lang w:val="id-ID"/>
        </w:rPr>
        <w:t>Islam Dakwah dan Kesejahteraan S</w:t>
      </w:r>
      <w:r w:rsidRPr="007E3201">
        <w:rPr>
          <w:rFonts w:asciiTheme="majorBidi" w:hAnsiTheme="majorBidi"/>
          <w:i/>
          <w:iCs/>
          <w:lang w:val="id-ID"/>
        </w:rPr>
        <w:t>osial</w:t>
      </w:r>
      <w:r w:rsidRPr="007E3201">
        <w:rPr>
          <w:rFonts w:asciiTheme="majorBidi" w:hAnsiTheme="majorBidi"/>
          <w:lang w:val="id-ID"/>
        </w:rPr>
        <w:t>,</w:t>
      </w:r>
      <w:r>
        <w:rPr>
          <w:rFonts w:asciiTheme="majorBidi" w:hAnsiTheme="majorBidi"/>
          <w:lang w:val="id-ID"/>
        </w:rPr>
        <w:t>(</w:t>
      </w:r>
      <w:r w:rsidRPr="007E3201">
        <w:rPr>
          <w:rFonts w:asciiTheme="majorBidi" w:hAnsiTheme="majorBidi"/>
          <w:lang w:val="id-ID"/>
        </w:rPr>
        <w:t xml:space="preserve"> Yogyakarta, UIN Suka, 2005</w:t>
      </w:r>
      <w:r>
        <w:rPr>
          <w:rFonts w:asciiTheme="majorBidi" w:hAnsiTheme="majorBidi"/>
          <w:lang w:val="id-ID"/>
        </w:rPr>
        <w:t>)</w:t>
      </w:r>
      <w:r w:rsidRPr="007E3201">
        <w:rPr>
          <w:rFonts w:asciiTheme="majorBidi" w:hAnsiTheme="majorBidi"/>
          <w:lang w:val="id-ID"/>
        </w:rPr>
        <w:t xml:space="preserve"> hlm. 105</w:t>
      </w:r>
    </w:p>
  </w:footnote>
  <w:footnote w:id="7">
    <w:p w:rsidR="00085FC9" w:rsidRDefault="002B7FC6" w:rsidP="002B7FC6">
      <w:pPr>
        <w:pStyle w:val="FootnoteText"/>
      </w:pPr>
      <w:r>
        <w:rPr>
          <w:rStyle w:val="FootnoteReference"/>
        </w:rPr>
        <w:footnoteRef/>
      </w:r>
      <w:r>
        <w:t xml:space="preserve"> Purwosantoso, </w:t>
      </w:r>
      <w:r w:rsidRPr="00D10968">
        <w:rPr>
          <w:i/>
          <w:iCs/>
        </w:rPr>
        <w:t>Memahami Ilmu Politik dari Teori hingga Praktik</w:t>
      </w:r>
      <w:r>
        <w:t>, (Yogyakarta: LkiS, 2007), hlm.84</w:t>
      </w:r>
    </w:p>
  </w:footnote>
  <w:footnote w:id="8">
    <w:p w:rsidR="00085FC9" w:rsidRDefault="002B7FC6" w:rsidP="002B7FC6">
      <w:pPr>
        <w:pStyle w:val="FootnoteText"/>
      </w:pPr>
      <w:r>
        <w:rPr>
          <w:rStyle w:val="FootnoteReference"/>
        </w:rPr>
        <w:footnoteRef/>
      </w:r>
      <w:r>
        <w:t xml:space="preserve"> Purwosantoso, </w:t>
      </w:r>
      <w:r w:rsidRPr="00D10968">
        <w:rPr>
          <w:i/>
          <w:iCs/>
        </w:rPr>
        <w:t>ibid,</w:t>
      </w:r>
      <w:r>
        <w:t xml:space="preserve"> hlm. 88</w:t>
      </w:r>
    </w:p>
  </w:footnote>
  <w:footnote w:id="9">
    <w:p w:rsidR="00085FC9" w:rsidRDefault="00A8422D" w:rsidP="004F05F7">
      <w:pPr>
        <w:jc w:val="both"/>
      </w:pPr>
      <w:r>
        <w:rPr>
          <w:rStyle w:val="FootnoteReference"/>
        </w:rPr>
        <w:footnoteRef/>
      </w:r>
      <w:r w:rsidR="004F05F7">
        <w:rPr>
          <w:rFonts w:asciiTheme="majorBidi" w:hAnsiTheme="majorBidi"/>
          <w:b w:val="0"/>
          <w:bCs w:val="0"/>
          <w:sz w:val="24"/>
          <w:szCs w:val="24"/>
          <w:lang w:val="id-ID"/>
        </w:rPr>
        <w:t xml:space="preserve"> </w:t>
      </w:r>
      <w:r w:rsidR="004F05F7" w:rsidRPr="004F05F7">
        <w:rPr>
          <w:rFonts w:asciiTheme="majorBidi" w:hAnsiTheme="majorBidi"/>
          <w:b w:val="0"/>
          <w:bCs w:val="0"/>
          <w:lang w:val="id-ID"/>
        </w:rPr>
        <w:t xml:space="preserve">Faisal Ismail, </w:t>
      </w:r>
      <w:r w:rsidR="004F05F7" w:rsidRPr="004F05F7">
        <w:rPr>
          <w:rFonts w:asciiTheme="majorBidi" w:hAnsiTheme="majorBidi"/>
          <w:b w:val="0"/>
          <w:bCs w:val="0"/>
          <w:i/>
          <w:iCs/>
          <w:lang w:val="id-ID"/>
        </w:rPr>
        <w:t>Pijar-Pijar Islam Pergumulan Kultur dan Struktur</w:t>
      </w:r>
      <w:r w:rsidR="004F05F7" w:rsidRPr="004F05F7">
        <w:rPr>
          <w:rFonts w:asciiTheme="majorBidi" w:hAnsiTheme="majorBidi"/>
          <w:b w:val="0"/>
          <w:bCs w:val="0"/>
          <w:lang w:val="id-ID"/>
        </w:rPr>
        <w:t>, (Jakarta, Kemenag RI, 2002) hlm. 160</w:t>
      </w:r>
    </w:p>
  </w:footnote>
  <w:footnote w:id="10">
    <w:p w:rsidR="00085FC9" w:rsidRDefault="00047B22">
      <w:pPr>
        <w:pStyle w:val="FootnoteText"/>
      </w:pPr>
      <w:r>
        <w:rPr>
          <w:rStyle w:val="FootnoteReference"/>
        </w:rPr>
        <w:footnoteRef/>
      </w:r>
      <w:r>
        <w:t xml:space="preserve"> </w:t>
      </w:r>
      <w:r w:rsidRPr="00047B22">
        <w:rPr>
          <w:rFonts w:asciiTheme="majorBidi" w:hAnsiTheme="majorBidi"/>
          <w:lang w:val="id-ID"/>
        </w:rPr>
        <w:t xml:space="preserve">Faisal ismail, </w:t>
      </w:r>
      <w:r w:rsidRPr="00AB3DD1">
        <w:rPr>
          <w:rFonts w:asciiTheme="majorBidi" w:hAnsiTheme="majorBidi"/>
          <w:i/>
          <w:iCs/>
          <w:lang w:val="id-ID"/>
        </w:rPr>
        <w:t>Pen</w:t>
      </w:r>
      <w:r w:rsidR="00AB3DD1">
        <w:rPr>
          <w:rFonts w:asciiTheme="majorBidi" w:hAnsiTheme="majorBidi"/>
          <w:i/>
          <w:iCs/>
          <w:lang w:val="id-ID"/>
        </w:rPr>
        <w:t>cerahan S</w:t>
      </w:r>
      <w:r w:rsidRPr="00AB3DD1">
        <w:rPr>
          <w:rFonts w:asciiTheme="majorBidi" w:hAnsiTheme="majorBidi"/>
          <w:i/>
          <w:iCs/>
          <w:lang w:val="id-ID"/>
        </w:rPr>
        <w:t xml:space="preserve">piritualitas </w:t>
      </w:r>
      <w:r w:rsidR="00AB3DD1">
        <w:rPr>
          <w:rFonts w:asciiTheme="majorBidi" w:hAnsiTheme="majorBidi"/>
          <w:i/>
          <w:iCs/>
          <w:lang w:val="id-ID"/>
        </w:rPr>
        <w:t>Islam di Tengah Zaman E</w:t>
      </w:r>
      <w:r w:rsidRPr="00AB3DD1">
        <w:rPr>
          <w:rFonts w:asciiTheme="majorBidi" w:hAnsiTheme="majorBidi"/>
          <w:i/>
          <w:iCs/>
          <w:lang w:val="id-ID"/>
        </w:rPr>
        <w:t>dan</w:t>
      </w:r>
      <w:r w:rsidRPr="00047B22">
        <w:rPr>
          <w:rFonts w:asciiTheme="majorBidi" w:hAnsiTheme="majorBidi"/>
          <w:lang w:val="id-ID"/>
        </w:rPr>
        <w:t>,</w:t>
      </w:r>
      <w:r w:rsidR="00AB3DD1">
        <w:rPr>
          <w:rFonts w:asciiTheme="majorBidi" w:hAnsiTheme="majorBidi"/>
          <w:lang w:val="id-ID"/>
        </w:rPr>
        <w:t xml:space="preserve"> (Yogyakarta, Titian Wacana : </w:t>
      </w:r>
      <w:r w:rsidRPr="00047B22">
        <w:rPr>
          <w:rFonts w:asciiTheme="majorBidi" w:hAnsiTheme="majorBidi"/>
          <w:lang w:val="id-ID"/>
        </w:rPr>
        <w:t>2008</w:t>
      </w:r>
      <w:r w:rsidR="00AB3DD1">
        <w:rPr>
          <w:rFonts w:asciiTheme="majorBidi" w:hAnsiTheme="majorBidi"/>
          <w:lang w:val="id-ID"/>
        </w:rPr>
        <w:t>) hlm. 118</w:t>
      </w:r>
    </w:p>
  </w:footnote>
  <w:footnote w:id="11">
    <w:p w:rsidR="00085FC9" w:rsidRDefault="002D1C19">
      <w:pPr>
        <w:pStyle w:val="FootnoteText"/>
      </w:pPr>
      <w:r>
        <w:rPr>
          <w:rStyle w:val="FootnoteReference"/>
        </w:rPr>
        <w:footnoteRef/>
      </w:r>
      <w:r>
        <w:t xml:space="preserve"> </w:t>
      </w:r>
      <w:r w:rsidRPr="002D1C19">
        <w:rPr>
          <w:rFonts w:asciiTheme="majorBidi" w:hAnsiTheme="majorBidi"/>
          <w:lang w:val="id-ID"/>
        </w:rPr>
        <w:t xml:space="preserve">HM Masyhur Amin, </w:t>
      </w:r>
      <w:r w:rsidRPr="002D1C19">
        <w:rPr>
          <w:rFonts w:asciiTheme="majorBidi" w:hAnsiTheme="majorBidi"/>
          <w:i/>
          <w:iCs/>
          <w:lang w:val="id-ID"/>
        </w:rPr>
        <w:t>Dakwah</w:t>
      </w:r>
      <w:r>
        <w:rPr>
          <w:rFonts w:asciiTheme="majorBidi" w:hAnsiTheme="majorBidi"/>
          <w:i/>
          <w:iCs/>
          <w:lang w:val="id-ID"/>
        </w:rPr>
        <w:t xml:space="preserve">  Islam dan Pesan M</w:t>
      </w:r>
      <w:r w:rsidRPr="002D1C19">
        <w:rPr>
          <w:rFonts w:asciiTheme="majorBidi" w:hAnsiTheme="majorBidi"/>
          <w:i/>
          <w:iCs/>
          <w:lang w:val="id-ID"/>
        </w:rPr>
        <w:t>oral</w:t>
      </w:r>
      <w:r>
        <w:rPr>
          <w:rFonts w:asciiTheme="majorBidi" w:hAnsiTheme="majorBidi"/>
          <w:lang w:val="id-ID"/>
        </w:rPr>
        <w:t>, (Y</w:t>
      </w:r>
      <w:r w:rsidRPr="002D1C19">
        <w:rPr>
          <w:rFonts w:asciiTheme="majorBidi" w:hAnsiTheme="majorBidi"/>
          <w:lang w:val="id-ID"/>
        </w:rPr>
        <w:t>ogyakarta, al Amin Press</w:t>
      </w:r>
      <w:r>
        <w:rPr>
          <w:rFonts w:asciiTheme="majorBidi" w:hAnsiTheme="majorBidi"/>
          <w:lang w:val="id-ID"/>
        </w:rPr>
        <w:t xml:space="preserve"> : </w:t>
      </w:r>
      <w:r w:rsidRPr="002D1C19">
        <w:rPr>
          <w:rFonts w:asciiTheme="majorBidi" w:hAnsiTheme="majorBidi"/>
          <w:lang w:val="id-ID"/>
        </w:rPr>
        <w:t>2007)</w:t>
      </w:r>
      <w:r>
        <w:rPr>
          <w:rFonts w:asciiTheme="majorBidi" w:hAnsiTheme="majorBidi"/>
          <w:lang w:val="id-ID"/>
        </w:rPr>
        <w:t xml:space="preserve"> </w:t>
      </w:r>
      <w:r w:rsidRPr="002D1C19">
        <w:rPr>
          <w:rFonts w:asciiTheme="majorBidi" w:hAnsiTheme="majorBidi"/>
          <w:lang w:val="id-ID"/>
        </w:rPr>
        <w:t xml:space="preserve"> hlm. 67</w:t>
      </w:r>
    </w:p>
  </w:footnote>
  <w:footnote w:id="12">
    <w:p w:rsidR="00085FC9" w:rsidRDefault="00CD684F" w:rsidP="00560518">
      <w:pPr>
        <w:jc w:val="both"/>
      </w:pPr>
      <w:r>
        <w:rPr>
          <w:rStyle w:val="FootnoteReference"/>
        </w:rPr>
        <w:footnoteRef/>
      </w:r>
      <w:r>
        <w:t xml:space="preserve"> </w:t>
      </w:r>
      <w:r w:rsidRPr="00CD684F">
        <w:rPr>
          <w:rFonts w:asciiTheme="majorBidi" w:hAnsiTheme="majorBidi"/>
          <w:b w:val="0"/>
          <w:bCs w:val="0"/>
          <w:lang w:val="id-ID"/>
        </w:rPr>
        <w:t xml:space="preserve">Yusdani dkk, </w:t>
      </w:r>
      <w:r w:rsidRPr="00CD684F">
        <w:rPr>
          <w:rFonts w:asciiTheme="majorBidi" w:hAnsiTheme="majorBidi"/>
          <w:b w:val="0"/>
          <w:bCs w:val="0"/>
          <w:i/>
          <w:iCs/>
          <w:lang w:val="id-ID"/>
        </w:rPr>
        <w:t>Meretas Islam Indonesia</w:t>
      </w:r>
      <w:r w:rsidRPr="00CD684F">
        <w:rPr>
          <w:rFonts w:asciiTheme="majorBidi" w:hAnsiTheme="majorBidi"/>
          <w:b w:val="0"/>
          <w:bCs w:val="0"/>
          <w:lang w:val="id-ID"/>
        </w:rPr>
        <w:t xml:space="preserve">, </w:t>
      </w:r>
      <w:r>
        <w:rPr>
          <w:rFonts w:asciiTheme="majorBidi" w:hAnsiTheme="majorBidi"/>
          <w:b w:val="0"/>
          <w:bCs w:val="0"/>
          <w:lang w:val="id-ID"/>
        </w:rPr>
        <w:t>(</w:t>
      </w:r>
      <w:r w:rsidRPr="00CD684F">
        <w:rPr>
          <w:rFonts w:asciiTheme="majorBidi" w:hAnsiTheme="majorBidi"/>
          <w:b w:val="0"/>
          <w:bCs w:val="0"/>
          <w:lang w:val="id-ID"/>
        </w:rPr>
        <w:t>Yogyakarta, UII Press, 2018) hlm. 13</w:t>
      </w:r>
    </w:p>
  </w:footnote>
  <w:footnote w:id="13">
    <w:p w:rsidR="006C61A0" w:rsidRDefault="006C61A0" w:rsidP="00560518">
      <w:pPr>
        <w:jc w:val="both"/>
        <w:rPr>
          <w:rFonts w:asciiTheme="majorBidi" w:hAnsiTheme="majorBidi"/>
          <w:b w:val="0"/>
          <w:bCs w:val="0"/>
          <w:sz w:val="24"/>
          <w:szCs w:val="24"/>
          <w:lang w:val="id-ID"/>
        </w:rPr>
      </w:pPr>
      <w:r>
        <w:rPr>
          <w:rStyle w:val="FootnoteReference"/>
        </w:rPr>
        <w:footnoteRef/>
      </w:r>
      <w:r w:rsidRPr="006C61A0">
        <w:rPr>
          <w:rFonts w:asciiTheme="majorBidi" w:hAnsiTheme="majorBidi"/>
          <w:b w:val="0"/>
          <w:bCs w:val="0"/>
          <w:lang w:val="id-ID"/>
        </w:rPr>
        <w:t xml:space="preserve">Hamdan Daulay, </w:t>
      </w:r>
      <w:r>
        <w:rPr>
          <w:rFonts w:asciiTheme="majorBidi" w:hAnsiTheme="majorBidi"/>
          <w:b w:val="0"/>
          <w:bCs w:val="0"/>
          <w:i/>
          <w:iCs/>
          <w:lang w:val="id-ID"/>
        </w:rPr>
        <w:t>Dakwah di Tengah Persoalan Budaya dan P</w:t>
      </w:r>
      <w:r w:rsidRPr="006C61A0">
        <w:rPr>
          <w:rFonts w:asciiTheme="majorBidi" w:hAnsiTheme="majorBidi"/>
          <w:b w:val="0"/>
          <w:bCs w:val="0"/>
          <w:i/>
          <w:iCs/>
          <w:lang w:val="id-ID"/>
        </w:rPr>
        <w:t>olitik</w:t>
      </w:r>
      <w:r w:rsidRPr="006C61A0">
        <w:rPr>
          <w:rFonts w:asciiTheme="majorBidi" w:hAnsiTheme="majorBidi"/>
          <w:b w:val="0"/>
          <w:bCs w:val="0"/>
          <w:lang w:val="id-ID"/>
        </w:rPr>
        <w:t xml:space="preserve">, </w:t>
      </w:r>
      <w:r>
        <w:rPr>
          <w:rFonts w:asciiTheme="majorBidi" w:hAnsiTheme="majorBidi"/>
          <w:b w:val="0"/>
          <w:bCs w:val="0"/>
          <w:lang w:val="id-ID"/>
        </w:rPr>
        <w:t>(</w:t>
      </w:r>
      <w:r w:rsidRPr="006C61A0">
        <w:rPr>
          <w:rFonts w:asciiTheme="majorBidi" w:hAnsiTheme="majorBidi"/>
          <w:b w:val="0"/>
          <w:bCs w:val="0"/>
          <w:lang w:val="id-ID"/>
        </w:rPr>
        <w:t>Yogyakarta, LESFI, 2002) hlm. 37</w:t>
      </w:r>
    </w:p>
    <w:p w:rsidR="006C61A0" w:rsidRDefault="006C61A0">
      <w:pPr>
        <w:pStyle w:val="FootnoteText"/>
        <w:rPr>
          <w:lang w:val="id-ID"/>
        </w:rPr>
      </w:pPr>
    </w:p>
    <w:p w:rsidR="00085FC9" w:rsidRDefault="00085FC9">
      <w:pPr>
        <w:pStyle w:val="FootnoteText"/>
      </w:pPr>
    </w:p>
  </w:footnote>
  <w:footnote w:id="14">
    <w:p w:rsidR="00085FC9" w:rsidRDefault="00C76A2E" w:rsidP="00C76A2E">
      <w:pPr>
        <w:pStyle w:val="FootnoteText"/>
        <w:jc w:val="both"/>
      </w:pPr>
      <w:r w:rsidRPr="005F7888">
        <w:rPr>
          <w:rStyle w:val="FootnoteReference"/>
          <w:rFonts w:cs="Calibri"/>
          <w:sz w:val="16"/>
          <w:szCs w:val="16"/>
        </w:rPr>
        <w:footnoteRef/>
      </w:r>
      <w:r w:rsidRPr="005F7888">
        <w:rPr>
          <w:rFonts w:cs="Calibri"/>
          <w:sz w:val="16"/>
          <w:szCs w:val="16"/>
          <w:lang w:val="id-ID"/>
        </w:rPr>
        <w:t xml:space="preserve">Mohammad Natsir, </w:t>
      </w:r>
      <w:r w:rsidRPr="005F7888">
        <w:rPr>
          <w:rFonts w:cs="Calibri"/>
          <w:i/>
          <w:sz w:val="16"/>
          <w:szCs w:val="16"/>
          <w:lang w:val="id-ID"/>
        </w:rPr>
        <w:t>Fiqhud Dakwah</w:t>
      </w:r>
      <w:r w:rsidRPr="005F7888">
        <w:rPr>
          <w:rFonts w:cs="Calibri"/>
          <w:sz w:val="16"/>
          <w:szCs w:val="16"/>
          <w:lang w:val="id-ID"/>
        </w:rPr>
        <w:t xml:space="preserve"> (Jakarta:  Media Dakwah, 1988),  hlm. 94</w:t>
      </w:r>
    </w:p>
  </w:footnote>
  <w:footnote w:id="15">
    <w:p w:rsidR="00085FC9" w:rsidRDefault="00C76A2E" w:rsidP="00C76A2E">
      <w:pPr>
        <w:pStyle w:val="FootnoteText"/>
        <w:jc w:val="both"/>
      </w:pPr>
      <w:r w:rsidRPr="005F7888">
        <w:rPr>
          <w:rStyle w:val="FootnoteReference"/>
          <w:rFonts w:cs="Calibri"/>
          <w:sz w:val="16"/>
          <w:szCs w:val="16"/>
        </w:rPr>
        <w:footnoteRef/>
      </w:r>
      <w:r w:rsidRPr="005F7888">
        <w:rPr>
          <w:rFonts w:cs="Calibri"/>
          <w:sz w:val="16"/>
          <w:szCs w:val="16"/>
          <w:lang w:val="id-ID"/>
        </w:rPr>
        <w:t xml:space="preserve">Kuntowijoyo, </w:t>
      </w:r>
      <w:r w:rsidRPr="005F7888">
        <w:rPr>
          <w:rFonts w:cs="Calibri"/>
          <w:i/>
          <w:sz w:val="16"/>
          <w:szCs w:val="16"/>
          <w:lang w:val="id-ID"/>
        </w:rPr>
        <w:t>Paradigma Kebudayaan Islam,</w:t>
      </w:r>
      <w:r w:rsidRPr="005F7888">
        <w:rPr>
          <w:rFonts w:cs="Calibri"/>
          <w:sz w:val="16"/>
          <w:szCs w:val="16"/>
          <w:lang w:val="id-ID"/>
        </w:rPr>
        <w:t xml:space="preserve"> (Bandung: Mizan, 1992) hlm. 115</w:t>
      </w:r>
    </w:p>
  </w:footnote>
  <w:footnote w:id="16">
    <w:p w:rsidR="00085FC9" w:rsidRDefault="00C76A2E" w:rsidP="00C76A2E">
      <w:pPr>
        <w:pStyle w:val="FootnoteText"/>
        <w:jc w:val="both"/>
      </w:pPr>
      <w:r w:rsidRPr="005F7888">
        <w:rPr>
          <w:rStyle w:val="FootnoteReference"/>
          <w:rFonts w:cs="Calibri"/>
          <w:sz w:val="16"/>
          <w:szCs w:val="16"/>
        </w:rPr>
        <w:footnoteRef/>
      </w:r>
      <w:r w:rsidRPr="005F7888">
        <w:rPr>
          <w:rFonts w:cs="Calibri"/>
          <w:sz w:val="16"/>
          <w:szCs w:val="16"/>
          <w:lang w:val="id-ID"/>
        </w:rPr>
        <w:t>Quraish Shihab, loc cit, hlm. 87</w:t>
      </w:r>
    </w:p>
  </w:footnote>
  <w:footnote w:id="17">
    <w:p w:rsidR="00085FC9" w:rsidRDefault="00C76A2E" w:rsidP="00C76A2E">
      <w:pPr>
        <w:pStyle w:val="FootnoteText"/>
        <w:jc w:val="both"/>
      </w:pPr>
      <w:r w:rsidRPr="005F7888">
        <w:rPr>
          <w:rStyle w:val="FootnoteReference"/>
          <w:rFonts w:cs="Calibri"/>
          <w:sz w:val="16"/>
          <w:szCs w:val="16"/>
        </w:rPr>
        <w:footnoteRef/>
      </w:r>
      <w:r w:rsidRPr="005F7888">
        <w:rPr>
          <w:rFonts w:cs="Calibri"/>
          <w:sz w:val="16"/>
          <w:szCs w:val="16"/>
          <w:lang w:val="id-ID"/>
        </w:rPr>
        <w:t xml:space="preserve">Hamdan Daulay, </w:t>
      </w:r>
      <w:r w:rsidRPr="005F7888">
        <w:rPr>
          <w:rFonts w:cs="Calibri"/>
          <w:i/>
          <w:sz w:val="16"/>
          <w:szCs w:val="16"/>
          <w:lang w:val="id-ID"/>
        </w:rPr>
        <w:t>Pasang Surut Dakwah Dalam Dinamika Budaya, Politik dan Keluarga,</w:t>
      </w:r>
      <w:r w:rsidRPr="005F7888">
        <w:rPr>
          <w:rFonts w:cs="Calibri"/>
          <w:sz w:val="16"/>
          <w:szCs w:val="16"/>
          <w:lang w:val="id-ID"/>
        </w:rPr>
        <w:t xml:space="preserve"> (Yogyakarta: YPY, 2009), hlm. 83</w:t>
      </w:r>
    </w:p>
  </w:footnote>
  <w:footnote w:id="18">
    <w:p w:rsidR="00085FC9" w:rsidRDefault="00C76A2E" w:rsidP="00C76A2E">
      <w:pPr>
        <w:pStyle w:val="FootnoteText"/>
        <w:jc w:val="both"/>
      </w:pPr>
      <w:r w:rsidRPr="005F7888">
        <w:rPr>
          <w:rStyle w:val="FootnoteReference"/>
          <w:rFonts w:cs="Calibri"/>
          <w:sz w:val="16"/>
          <w:szCs w:val="16"/>
        </w:rPr>
        <w:footnoteRef/>
      </w:r>
      <w:r w:rsidRPr="005F7888">
        <w:rPr>
          <w:rFonts w:cs="Calibri"/>
          <w:sz w:val="16"/>
          <w:szCs w:val="16"/>
          <w:lang w:val="id-ID"/>
        </w:rPr>
        <w:t xml:space="preserve">Hamdan Daulay, </w:t>
      </w:r>
      <w:r w:rsidRPr="005F7888">
        <w:rPr>
          <w:rFonts w:cs="Calibri"/>
          <w:i/>
          <w:sz w:val="16"/>
          <w:szCs w:val="16"/>
          <w:lang w:val="id-ID"/>
        </w:rPr>
        <w:t xml:space="preserve">Dakwah di Tengah Persoalan Budaya dan Politik, </w:t>
      </w:r>
      <w:r w:rsidRPr="005F7888">
        <w:rPr>
          <w:rFonts w:cs="Calibri"/>
          <w:sz w:val="16"/>
          <w:szCs w:val="16"/>
          <w:lang w:val="id-ID"/>
        </w:rPr>
        <w:t>(Yogyakarta: LESFI, 2001), hlm. 92</w:t>
      </w:r>
    </w:p>
  </w:footnote>
  <w:footnote w:id="19">
    <w:p w:rsidR="00085FC9" w:rsidRDefault="00333D86">
      <w:pPr>
        <w:pStyle w:val="FootnoteText"/>
      </w:pPr>
      <w:r>
        <w:rPr>
          <w:rStyle w:val="FootnoteReference"/>
        </w:rPr>
        <w:footnoteRef/>
      </w:r>
      <w:r>
        <w:t xml:space="preserve"> </w:t>
      </w:r>
      <w:r w:rsidR="00FC1948">
        <w:rPr>
          <w:lang w:val="id-ID"/>
        </w:rPr>
        <w:t>Wawancara dengan H.M. Harjani (tokoh agama) di Gaten tgl 23 November</w:t>
      </w:r>
      <w:r>
        <w:rPr>
          <w:lang w:val="id-ID"/>
        </w:rPr>
        <w:t xml:space="preserve"> 2019 </w:t>
      </w:r>
    </w:p>
  </w:footnote>
  <w:footnote w:id="20">
    <w:p w:rsidR="00085FC9" w:rsidRDefault="001A3FC5" w:rsidP="001A3FC5">
      <w:pPr>
        <w:jc w:val="both"/>
      </w:pPr>
      <w:r>
        <w:rPr>
          <w:rStyle w:val="FootnoteReference"/>
        </w:rPr>
        <w:footnoteRef/>
      </w:r>
      <w:r>
        <w:t xml:space="preserve"> </w:t>
      </w:r>
      <w:r w:rsidRPr="008F5DBE">
        <w:rPr>
          <w:rFonts w:asciiTheme="majorBidi" w:hAnsiTheme="majorBidi"/>
          <w:b w:val="0"/>
          <w:bCs w:val="0"/>
          <w:lang w:val="id-ID"/>
        </w:rPr>
        <w:t xml:space="preserve">Abdul Munif, dkk, </w:t>
      </w:r>
      <w:r w:rsidRPr="008F5DBE">
        <w:rPr>
          <w:rFonts w:asciiTheme="majorBidi" w:hAnsiTheme="majorBidi"/>
          <w:b w:val="0"/>
          <w:bCs w:val="0"/>
          <w:i/>
          <w:iCs/>
          <w:lang w:val="id-ID"/>
        </w:rPr>
        <w:t>Antologi Pendidikan Islam</w:t>
      </w:r>
      <w:r w:rsidRPr="008F5DBE">
        <w:rPr>
          <w:rFonts w:asciiTheme="majorBidi" w:hAnsiTheme="majorBidi"/>
          <w:b w:val="0"/>
          <w:bCs w:val="0"/>
          <w:lang w:val="id-ID"/>
        </w:rPr>
        <w:t>, (Yogyakarta, Pascasarjana UIN Suka: 2013) hlm. 2</w:t>
      </w:r>
    </w:p>
  </w:footnote>
  <w:footnote w:id="21">
    <w:p w:rsidR="00085FC9" w:rsidRDefault="00D676CA" w:rsidP="006C2505">
      <w:pPr>
        <w:pStyle w:val="FootnoteText"/>
      </w:pPr>
      <w:r>
        <w:rPr>
          <w:rStyle w:val="FootnoteReference"/>
        </w:rPr>
        <w:footnoteRef/>
      </w:r>
      <w:r>
        <w:t xml:space="preserve"> </w:t>
      </w:r>
      <w:r>
        <w:rPr>
          <w:lang w:val="id-ID"/>
        </w:rPr>
        <w:t xml:space="preserve">Kustadi Suhandang,  </w:t>
      </w:r>
      <w:r w:rsidRPr="00BA45F6">
        <w:rPr>
          <w:i/>
          <w:iCs/>
          <w:lang w:val="id-ID"/>
        </w:rPr>
        <w:t>Ilmu Dakwah Perspektif Komunikasi</w:t>
      </w:r>
      <w:r>
        <w:rPr>
          <w:lang w:val="id-ID"/>
        </w:rPr>
        <w:t>, (Bandung: Rosdakarya,  2013), hlm. 143</w:t>
      </w:r>
    </w:p>
  </w:footnote>
  <w:footnote w:id="22">
    <w:p w:rsidR="00085FC9" w:rsidRDefault="00D676CA" w:rsidP="006C2505">
      <w:pPr>
        <w:pStyle w:val="FootnoteText"/>
      </w:pPr>
      <w:r>
        <w:rPr>
          <w:rStyle w:val="FootnoteReference"/>
        </w:rPr>
        <w:footnoteRef/>
      </w:r>
      <w:r>
        <w:t xml:space="preserve"> </w:t>
      </w:r>
      <w:r>
        <w:rPr>
          <w:lang w:val="id-ID"/>
        </w:rPr>
        <w:t xml:space="preserve">Mohammad  Natsir,  </w:t>
      </w:r>
      <w:r w:rsidRPr="00DD0E15">
        <w:rPr>
          <w:i/>
          <w:lang w:val="id-ID"/>
        </w:rPr>
        <w:t>Fiqhud Dakwah</w:t>
      </w:r>
      <w:r>
        <w:rPr>
          <w:lang w:val="id-ID"/>
        </w:rPr>
        <w:t>, (Jakarta: Media Dakwah,  1988) hlm. 57</w:t>
      </w:r>
    </w:p>
  </w:footnote>
  <w:footnote w:id="23">
    <w:p w:rsidR="00085FC9" w:rsidRDefault="00D676CA" w:rsidP="006C2505">
      <w:pPr>
        <w:pStyle w:val="FootnoteText"/>
      </w:pPr>
      <w:r>
        <w:rPr>
          <w:rStyle w:val="FootnoteReference"/>
        </w:rPr>
        <w:footnoteRef/>
      </w:r>
      <w:r>
        <w:t xml:space="preserve"> </w:t>
      </w:r>
      <w:r>
        <w:rPr>
          <w:lang w:val="id-ID"/>
        </w:rPr>
        <w:t xml:space="preserve">Rosnila Kusuma, </w:t>
      </w:r>
      <w:r w:rsidRPr="00DF0FC6">
        <w:rPr>
          <w:i/>
          <w:lang w:val="id-ID"/>
        </w:rPr>
        <w:t>Jender dalam Perspektif Islam,</w:t>
      </w:r>
      <w:r>
        <w:rPr>
          <w:lang w:val="id-ID"/>
        </w:rPr>
        <w:t xml:space="preserve"> (Yogyakarta: Pustaka pelajar, 2013), hlm. 57</w:t>
      </w:r>
    </w:p>
  </w:footnote>
  <w:footnote w:id="24">
    <w:p w:rsidR="00085FC9" w:rsidRDefault="00B0756F">
      <w:pPr>
        <w:pStyle w:val="FootnoteText"/>
      </w:pPr>
      <w:r>
        <w:rPr>
          <w:rStyle w:val="FootnoteReference"/>
        </w:rPr>
        <w:footnoteRef/>
      </w:r>
      <w:r>
        <w:t xml:space="preserve"> </w:t>
      </w:r>
      <w:r>
        <w:rPr>
          <w:lang w:val="id-ID"/>
        </w:rPr>
        <w:t>Wawancara dengan Haji Sonhaji di Yogyakarta, tgl. 18 November 2019</w:t>
      </w:r>
    </w:p>
  </w:footnote>
  <w:footnote w:id="25">
    <w:p w:rsidR="00085FC9" w:rsidRDefault="00B0756F">
      <w:pPr>
        <w:pStyle w:val="FootnoteText"/>
      </w:pPr>
      <w:r>
        <w:rPr>
          <w:rStyle w:val="FootnoteReference"/>
        </w:rPr>
        <w:footnoteRef/>
      </w:r>
      <w:r>
        <w:t xml:space="preserve"> </w:t>
      </w:r>
      <w:r>
        <w:rPr>
          <w:lang w:val="id-ID"/>
        </w:rPr>
        <w:t>Wawancara dengan Haji Sonhaji di Yogyakarta, tgl. 18 November 2019</w:t>
      </w:r>
    </w:p>
  </w:footnote>
  <w:footnote w:id="26">
    <w:p w:rsidR="00085FC9" w:rsidRDefault="001B30AC" w:rsidP="008B1245">
      <w:pPr>
        <w:pStyle w:val="FootnoteText"/>
      </w:pPr>
      <w:r>
        <w:rPr>
          <w:rStyle w:val="FootnoteReference"/>
        </w:rPr>
        <w:footnoteRef/>
      </w:r>
      <w:r>
        <w:t xml:space="preserve"> </w:t>
      </w:r>
      <w:r>
        <w:rPr>
          <w:lang w:val="id-ID"/>
        </w:rPr>
        <w:t>Wawancara</w:t>
      </w:r>
      <w:r w:rsidR="008B1245">
        <w:rPr>
          <w:lang w:val="id-ID"/>
        </w:rPr>
        <w:t xml:space="preserve"> dengan Haji Sonhaji di Gaten Yogyakarta tgl 21 November</w:t>
      </w:r>
      <w:r w:rsidR="00AC18FF">
        <w:rPr>
          <w:lang w:val="id-ID"/>
        </w:rPr>
        <w:t xml:space="preserve"> 2019</w:t>
      </w:r>
    </w:p>
  </w:footnote>
  <w:footnote w:id="27">
    <w:p w:rsidR="00085FC9" w:rsidRDefault="001B30AC" w:rsidP="00425F6B">
      <w:pPr>
        <w:pStyle w:val="FootnoteText"/>
      </w:pPr>
      <w:r>
        <w:rPr>
          <w:rStyle w:val="FootnoteReference"/>
        </w:rPr>
        <w:footnoteRef/>
      </w:r>
      <w:r>
        <w:t xml:space="preserve"> </w:t>
      </w:r>
      <w:r>
        <w:rPr>
          <w:lang w:val="id-ID"/>
        </w:rPr>
        <w:t>Wawan</w:t>
      </w:r>
      <w:r w:rsidR="00425F6B">
        <w:rPr>
          <w:lang w:val="id-ID"/>
        </w:rPr>
        <w:t xml:space="preserve">cara dengan Ali Bushro di Gaten Yogyakarta tgl 24 November </w:t>
      </w:r>
      <w:r w:rsidR="005B4455">
        <w:rPr>
          <w:lang w:val="id-ID"/>
        </w:rPr>
        <w:t>2019</w:t>
      </w:r>
    </w:p>
  </w:footnote>
  <w:footnote w:id="28">
    <w:p w:rsidR="00085FC9" w:rsidRDefault="000C4C61">
      <w:pPr>
        <w:pStyle w:val="FootnoteText"/>
      </w:pPr>
      <w:r>
        <w:rPr>
          <w:rStyle w:val="FootnoteReference"/>
        </w:rPr>
        <w:footnoteRef/>
      </w:r>
      <w:r>
        <w:t xml:space="preserve"> </w:t>
      </w:r>
      <w:r w:rsidRPr="007277E1">
        <w:rPr>
          <w:rFonts w:asciiTheme="majorBidi" w:hAnsiTheme="majorBidi"/>
          <w:sz w:val="24"/>
          <w:szCs w:val="24"/>
          <w:lang w:val="id-ID"/>
        </w:rPr>
        <w:t>M. Munir dan Wahyu Ilahi</w:t>
      </w:r>
      <w:r>
        <w:rPr>
          <w:rFonts w:asciiTheme="majorBidi" w:hAnsiTheme="majorBidi"/>
          <w:b/>
          <w:bCs/>
          <w:sz w:val="24"/>
          <w:szCs w:val="24"/>
          <w:lang w:val="id-ID"/>
        </w:rPr>
        <w:t xml:space="preserve">, </w:t>
      </w:r>
      <w:r w:rsidRPr="000C4C61">
        <w:rPr>
          <w:rFonts w:asciiTheme="majorBidi" w:hAnsiTheme="majorBidi"/>
          <w:i/>
          <w:iCs/>
          <w:sz w:val="24"/>
          <w:szCs w:val="24"/>
          <w:lang w:val="id-ID"/>
        </w:rPr>
        <w:t>Manajemen Dakwah</w:t>
      </w:r>
      <w:r w:rsidRPr="000C4C61">
        <w:rPr>
          <w:rFonts w:asciiTheme="majorBidi" w:hAnsiTheme="majorBidi"/>
          <w:sz w:val="24"/>
          <w:szCs w:val="24"/>
          <w:lang w:val="id-ID"/>
        </w:rPr>
        <w:t xml:space="preserve">, </w:t>
      </w:r>
      <w:r>
        <w:rPr>
          <w:rFonts w:asciiTheme="majorBidi" w:hAnsiTheme="majorBidi"/>
          <w:sz w:val="24"/>
          <w:szCs w:val="24"/>
          <w:lang w:val="id-ID"/>
        </w:rPr>
        <w:t>(</w:t>
      </w:r>
      <w:r w:rsidRPr="000C4C61">
        <w:rPr>
          <w:rFonts w:asciiTheme="majorBidi" w:hAnsiTheme="majorBidi"/>
          <w:sz w:val="24"/>
          <w:szCs w:val="24"/>
          <w:lang w:val="id-ID"/>
        </w:rPr>
        <w:t>Jakarta, Kencana Prenada Media Group, 2009) hlm. 21</w:t>
      </w:r>
    </w:p>
  </w:footnote>
  <w:footnote w:id="29">
    <w:p w:rsidR="00085FC9" w:rsidRDefault="00D210AB" w:rsidP="00D210AB">
      <w:pPr>
        <w:pStyle w:val="FootnoteText"/>
      </w:pPr>
      <w:r>
        <w:rPr>
          <w:rStyle w:val="FootnoteReference"/>
        </w:rPr>
        <w:footnoteRef/>
      </w:r>
      <w:r>
        <w:t xml:space="preserve"> </w:t>
      </w:r>
      <w:r>
        <w:rPr>
          <w:lang w:val="id-ID"/>
        </w:rPr>
        <w:t>Wawancara dengan Robiah Adawiyah (pengurus pengajian pemuda Gaten) tgl. 13 November 2019</w:t>
      </w:r>
    </w:p>
  </w:footnote>
  <w:footnote w:id="30">
    <w:p w:rsidR="00085FC9" w:rsidRDefault="00D210AB">
      <w:pPr>
        <w:pStyle w:val="FootnoteText"/>
      </w:pPr>
      <w:r>
        <w:rPr>
          <w:rStyle w:val="FootnoteReference"/>
        </w:rPr>
        <w:footnoteRef/>
      </w:r>
      <w:r>
        <w:t xml:space="preserve"> </w:t>
      </w:r>
      <w:r>
        <w:rPr>
          <w:lang w:val="id-ID"/>
        </w:rPr>
        <w:t>Wawancara dengan Haji Sonhaji di Gaten tgl. 4 November 2019</w:t>
      </w:r>
    </w:p>
  </w:footnote>
  <w:footnote w:id="31">
    <w:p w:rsidR="00085FC9" w:rsidRDefault="004415C9">
      <w:pPr>
        <w:pStyle w:val="FootnoteText"/>
      </w:pPr>
      <w:r>
        <w:rPr>
          <w:rStyle w:val="FootnoteReference"/>
        </w:rPr>
        <w:footnoteRef/>
      </w:r>
      <w:r>
        <w:t xml:space="preserve"> </w:t>
      </w:r>
      <w:r>
        <w:rPr>
          <w:lang w:val="id-ID"/>
        </w:rPr>
        <w:t>Wawancara dengan Ika Nurhikmah (pengurus pengajian) di Gaten tgl. 8 November 2019</w:t>
      </w:r>
    </w:p>
  </w:footnote>
  <w:footnote w:id="32">
    <w:p w:rsidR="00085FC9" w:rsidRDefault="005B0810">
      <w:pPr>
        <w:pStyle w:val="FootnoteText"/>
      </w:pPr>
      <w:r>
        <w:rPr>
          <w:rStyle w:val="FootnoteReference"/>
        </w:rPr>
        <w:footnoteRef/>
      </w:r>
      <w:r>
        <w:t xml:space="preserve"> </w:t>
      </w:r>
      <w:r>
        <w:rPr>
          <w:lang w:val="id-ID"/>
        </w:rPr>
        <w:t>Wawancara dengan Syaiful Anam (pengurus pengajian) di Gaten tgl. 17 November 2019</w:t>
      </w:r>
    </w:p>
  </w:footnote>
  <w:footnote w:id="33">
    <w:p w:rsidR="00085FC9" w:rsidRDefault="00676B36">
      <w:pPr>
        <w:pStyle w:val="FootnoteText"/>
      </w:pPr>
      <w:r>
        <w:rPr>
          <w:rStyle w:val="FootnoteReference"/>
        </w:rPr>
        <w:footnoteRef/>
      </w:r>
      <w:r>
        <w:t xml:space="preserve"> </w:t>
      </w:r>
      <w:r>
        <w:rPr>
          <w:lang w:val="id-ID"/>
        </w:rPr>
        <w:t>Wawancara dengan Abdurrahman (anggota pengajian pemuda Gaten) tgl. 7 November 2019</w:t>
      </w:r>
    </w:p>
  </w:footnote>
  <w:footnote w:id="34">
    <w:p w:rsidR="00085FC9" w:rsidRDefault="00676B36">
      <w:pPr>
        <w:pStyle w:val="FootnoteText"/>
      </w:pPr>
      <w:r>
        <w:rPr>
          <w:rStyle w:val="FootnoteReference"/>
        </w:rPr>
        <w:footnoteRef/>
      </w:r>
      <w:r>
        <w:t xml:space="preserve"> </w:t>
      </w:r>
      <w:r>
        <w:rPr>
          <w:lang w:val="id-ID"/>
        </w:rPr>
        <w:t>Wawancara dengan Robiah Adawiyah (pengurus pengajian pemuda Gaten) tgl. 5 November 2019</w:t>
      </w:r>
    </w:p>
  </w:footnote>
  <w:footnote w:id="35">
    <w:p w:rsidR="00085FC9" w:rsidRDefault="00B8656D">
      <w:pPr>
        <w:pStyle w:val="FootnoteText"/>
      </w:pPr>
      <w:r>
        <w:rPr>
          <w:rStyle w:val="FootnoteReference"/>
        </w:rPr>
        <w:footnoteRef/>
      </w:r>
      <w:r>
        <w:t xml:space="preserve"> </w:t>
      </w:r>
      <w:r>
        <w:rPr>
          <w:lang w:val="id-ID"/>
        </w:rPr>
        <w:t>Wawancara dengan H. Sunaryo (tokoh masyarakat Gaten) tgl 9 November 2019</w:t>
      </w:r>
    </w:p>
  </w:footnote>
  <w:footnote w:id="36">
    <w:p w:rsidR="00085FC9" w:rsidRDefault="00B8656D">
      <w:pPr>
        <w:pStyle w:val="FootnoteText"/>
      </w:pPr>
      <w:r>
        <w:rPr>
          <w:rStyle w:val="FootnoteReference"/>
        </w:rPr>
        <w:footnoteRef/>
      </w:r>
      <w:r>
        <w:t xml:space="preserve"> </w:t>
      </w:r>
      <w:r>
        <w:rPr>
          <w:lang w:val="id-ID"/>
        </w:rPr>
        <w:t>Wawancara dengan Muhammad Farhan (pengurus pengajian pemuda Gaten) tgl. 12 November 2019</w:t>
      </w:r>
    </w:p>
  </w:footnote>
  <w:footnote w:id="37">
    <w:p w:rsidR="00085FC9" w:rsidRDefault="00B8656D">
      <w:pPr>
        <w:pStyle w:val="FootnoteText"/>
      </w:pPr>
      <w:r>
        <w:rPr>
          <w:rStyle w:val="FootnoteReference"/>
        </w:rPr>
        <w:footnoteRef/>
      </w:r>
      <w:r>
        <w:t xml:space="preserve"> </w:t>
      </w:r>
      <w:r>
        <w:rPr>
          <w:lang w:val="id-ID"/>
        </w:rPr>
        <w:t>Wawancara dengan Ika Nurhikmah (pengurus pengajian pemuda Gaten) tgl 28 Oktober 2019</w:t>
      </w:r>
    </w:p>
  </w:footnote>
  <w:footnote w:id="38">
    <w:p w:rsidR="00085FC9" w:rsidRDefault="00B8656D">
      <w:pPr>
        <w:pStyle w:val="FootnoteText"/>
      </w:pPr>
      <w:r>
        <w:rPr>
          <w:rStyle w:val="FootnoteReference"/>
        </w:rPr>
        <w:footnoteRef/>
      </w:r>
      <w:r>
        <w:t xml:space="preserve"> </w:t>
      </w:r>
      <w:r>
        <w:rPr>
          <w:lang w:val="id-ID"/>
        </w:rPr>
        <w:t>Wawancara dengan Amiruddin (pengurus pengajian Pemuda Gaten) tgl. 17 November 2019</w:t>
      </w:r>
    </w:p>
  </w:footnote>
  <w:footnote w:id="39">
    <w:p w:rsidR="00085FC9" w:rsidRDefault="00564CC0">
      <w:pPr>
        <w:pStyle w:val="FootnoteText"/>
      </w:pPr>
      <w:r>
        <w:rPr>
          <w:rStyle w:val="FootnoteReference"/>
        </w:rPr>
        <w:footnoteRef/>
      </w:r>
      <w:r>
        <w:t xml:space="preserve"> </w:t>
      </w:r>
      <w:r>
        <w:rPr>
          <w:lang w:val="id-ID"/>
        </w:rPr>
        <w:t>Wawancara dengan Fatimah Hadi (pengurus pengajian) tgl. 15 November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5E54" w:rsidRDefault="001D5E54">
    <w:pPr>
      <w:pStyle w:val="Header"/>
      <w:jc w:val="right"/>
    </w:pPr>
    <w:r>
      <w:fldChar w:fldCharType="begin"/>
    </w:r>
    <w:r>
      <w:instrText xml:space="preserve"> PAGE   \* MERGEFORMAT </w:instrText>
    </w:r>
    <w:r>
      <w:fldChar w:fldCharType="separate"/>
    </w:r>
    <w:r w:rsidR="00380494">
      <w:rPr>
        <w:noProof/>
      </w:rPr>
      <w:t>2</w:t>
    </w:r>
    <w:r>
      <w:fldChar w:fldCharType="end"/>
    </w:r>
  </w:p>
  <w:p w:rsidR="00D676CA" w:rsidRDefault="00D67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676CA" w:rsidRDefault="00D676CA">
    <w:pPr>
      <w:pStyle w:val="Header"/>
      <w:jc w:val="right"/>
    </w:pPr>
    <w:r>
      <w:fldChar w:fldCharType="begin"/>
    </w:r>
    <w:r>
      <w:instrText xml:space="preserve"> PAGE   \* MERGEFORMAT </w:instrText>
    </w:r>
    <w:r>
      <w:fldChar w:fldCharType="separate"/>
    </w:r>
    <w:r w:rsidR="00380494">
      <w:rPr>
        <w:noProof/>
      </w:rPr>
      <w:t>1</w:t>
    </w:r>
    <w:r>
      <w:fldChar w:fldCharType="end"/>
    </w:r>
  </w:p>
  <w:p w:rsidR="00D676CA" w:rsidRDefault="00D676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A4CDBCE"/>
    <w:lvl w:ilvl="0">
      <w:numFmt w:val="bullet"/>
      <w:lvlText w:val="*"/>
      <w:lvlJc w:val="left"/>
    </w:lvl>
  </w:abstractNum>
  <w:abstractNum w:abstractNumId="1" w15:restartNumberingAfterBreak="0">
    <w:nsid w:val="09B764EE"/>
    <w:multiLevelType w:val="multilevel"/>
    <w:tmpl w:val="CF7EBB04"/>
    <w:lvl w:ilvl="0">
      <w:start w:val="1"/>
      <w:numFmt w:val="lowerLetter"/>
      <w:lvlText w:val="%1."/>
      <w:lvlJc w:val="left"/>
      <w:pPr>
        <w:tabs>
          <w:tab w:val="num" w:pos="720"/>
        </w:tabs>
        <w:ind w:left="720" w:hanging="360"/>
      </w:pPr>
      <w:rPr>
        <w:rFonts w:cs="Times New Roman"/>
      </w:rPr>
    </w:lvl>
    <w:lvl w:ilvl="1">
      <w:start w:val="1"/>
      <w:numFmt w:val="lowerLetter"/>
      <w:lvlText w:val="%2."/>
      <w:lvlJc w:val="left"/>
      <w:pPr>
        <w:ind w:left="1440" w:hanging="360"/>
      </w:pPr>
      <w:rPr>
        <w:rFonts w:cs="Times New Roman" w:hint="default"/>
        <w:color w:val="000000"/>
      </w:rPr>
    </w:lvl>
    <w:lvl w:ilvl="2">
      <w:start w:val="1"/>
      <w:numFmt w:val="decimal"/>
      <w:lvlText w:val="%3)"/>
      <w:lvlJc w:val="left"/>
      <w:pPr>
        <w:ind w:left="2160" w:hanging="360"/>
      </w:pPr>
      <w:rPr>
        <w:rFonts w:cs="Times New Roman" w:hint="default"/>
        <w:b w:val="0"/>
        <w:color w:val="000000"/>
      </w:rPr>
    </w:lvl>
    <w:lvl w:ilvl="3">
      <w:start w:val="1"/>
      <w:numFmt w:val="upperLetter"/>
      <w:lvlText w:val="%4."/>
      <w:lvlJc w:val="left"/>
      <w:pPr>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 w15:restartNumberingAfterBreak="0">
    <w:nsid w:val="237D2B26"/>
    <w:multiLevelType w:val="hybridMultilevel"/>
    <w:tmpl w:val="455E8366"/>
    <w:lvl w:ilvl="0" w:tplc="31143178">
      <w:start w:val="1"/>
      <w:numFmt w:val="decimal"/>
      <w:lvlText w:val="%1."/>
      <w:lvlJc w:val="left"/>
      <w:pPr>
        <w:ind w:left="2203" w:hanging="360"/>
      </w:pPr>
      <w:rPr>
        <w:rFonts w:cs="Times New Roman" w:hint="default"/>
      </w:rPr>
    </w:lvl>
    <w:lvl w:ilvl="1" w:tplc="04210019" w:tentative="1">
      <w:start w:val="1"/>
      <w:numFmt w:val="lowerLetter"/>
      <w:lvlText w:val="%2."/>
      <w:lvlJc w:val="left"/>
      <w:pPr>
        <w:ind w:left="2923" w:hanging="360"/>
      </w:pPr>
      <w:rPr>
        <w:rFonts w:cs="Times New Roman"/>
      </w:rPr>
    </w:lvl>
    <w:lvl w:ilvl="2" w:tplc="0421001B" w:tentative="1">
      <w:start w:val="1"/>
      <w:numFmt w:val="lowerRoman"/>
      <w:lvlText w:val="%3."/>
      <w:lvlJc w:val="right"/>
      <w:pPr>
        <w:ind w:left="3643" w:hanging="180"/>
      </w:pPr>
      <w:rPr>
        <w:rFonts w:cs="Times New Roman"/>
      </w:rPr>
    </w:lvl>
    <w:lvl w:ilvl="3" w:tplc="0421000F" w:tentative="1">
      <w:start w:val="1"/>
      <w:numFmt w:val="decimal"/>
      <w:lvlText w:val="%4."/>
      <w:lvlJc w:val="left"/>
      <w:pPr>
        <w:ind w:left="4363" w:hanging="360"/>
      </w:pPr>
      <w:rPr>
        <w:rFonts w:cs="Times New Roman"/>
      </w:rPr>
    </w:lvl>
    <w:lvl w:ilvl="4" w:tplc="04210019" w:tentative="1">
      <w:start w:val="1"/>
      <w:numFmt w:val="lowerLetter"/>
      <w:lvlText w:val="%5."/>
      <w:lvlJc w:val="left"/>
      <w:pPr>
        <w:ind w:left="5083" w:hanging="360"/>
      </w:pPr>
      <w:rPr>
        <w:rFonts w:cs="Times New Roman"/>
      </w:rPr>
    </w:lvl>
    <w:lvl w:ilvl="5" w:tplc="0421001B" w:tentative="1">
      <w:start w:val="1"/>
      <w:numFmt w:val="lowerRoman"/>
      <w:lvlText w:val="%6."/>
      <w:lvlJc w:val="right"/>
      <w:pPr>
        <w:ind w:left="5803" w:hanging="180"/>
      </w:pPr>
      <w:rPr>
        <w:rFonts w:cs="Times New Roman"/>
      </w:rPr>
    </w:lvl>
    <w:lvl w:ilvl="6" w:tplc="0421000F" w:tentative="1">
      <w:start w:val="1"/>
      <w:numFmt w:val="decimal"/>
      <w:lvlText w:val="%7."/>
      <w:lvlJc w:val="left"/>
      <w:pPr>
        <w:ind w:left="6523" w:hanging="360"/>
      </w:pPr>
      <w:rPr>
        <w:rFonts w:cs="Times New Roman"/>
      </w:rPr>
    </w:lvl>
    <w:lvl w:ilvl="7" w:tplc="04210019" w:tentative="1">
      <w:start w:val="1"/>
      <w:numFmt w:val="lowerLetter"/>
      <w:lvlText w:val="%8."/>
      <w:lvlJc w:val="left"/>
      <w:pPr>
        <w:ind w:left="7243" w:hanging="360"/>
      </w:pPr>
      <w:rPr>
        <w:rFonts w:cs="Times New Roman"/>
      </w:rPr>
    </w:lvl>
    <w:lvl w:ilvl="8" w:tplc="0421001B" w:tentative="1">
      <w:start w:val="1"/>
      <w:numFmt w:val="lowerRoman"/>
      <w:lvlText w:val="%9."/>
      <w:lvlJc w:val="right"/>
      <w:pPr>
        <w:ind w:left="7963" w:hanging="180"/>
      </w:pPr>
      <w:rPr>
        <w:rFonts w:cs="Times New Roman"/>
      </w:rPr>
    </w:lvl>
  </w:abstractNum>
  <w:abstractNum w:abstractNumId="3" w15:restartNumberingAfterBreak="0">
    <w:nsid w:val="23C04728"/>
    <w:multiLevelType w:val="hybridMultilevel"/>
    <w:tmpl w:val="A68263F6"/>
    <w:lvl w:ilvl="0" w:tplc="B9DE2A6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6C93260"/>
    <w:multiLevelType w:val="hybridMultilevel"/>
    <w:tmpl w:val="3E5A4DC4"/>
    <w:lvl w:ilvl="0" w:tplc="334EC3C0">
      <w:start w:val="1"/>
      <w:numFmt w:val="decimal"/>
      <w:lvlText w:val="%1."/>
      <w:lvlJc w:val="left"/>
      <w:pPr>
        <w:ind w:left="2061" w:hanging="360"/>
      </w:pPr>
      <w:rPr>
        <w:rFonts w:cs="Times New Roman" w:hint="default"/>
      </w:rPr>
    </w:lvl>
    <w:lvl w:ilvl="1" w:tplc="04210019" w:tentative="1">
      <w:start w:val="1"/>
      <w:numFmt w:val="lowerLetter"/>
      <w:lvlText w:val="%2."/>
      <w:lvlJc w:val="left"/>
      <w:pPr>
        <w:ind w:left="2781" w:hanging="360"/>
      </w:pPr>
      <w:rPr>
        <w:rFonts w:cs="Times New Roman"/>
      </w:rPr>
    </w:lvl>
    <w:lvl w:ilvl="2" w:tplc="0421001B" w:tentative="1">
      <w:start w:val="1"/>
      <w:numFmt w:val="lowerRoman"/>
      <w:lvlText w:val="%3."/>
      <w:lvlJc w:val="right"/>
      <w:pPr>
        <w:ind w:left="3501" w:hanging="180"/>
      </w:pPr>
      <w:rPr>
        <w:rFonts w:cs="Times New Roman"/>
      </w:rPr>
    </w:lvl>
    <w:lvl w:ilvl="3" w:tplc="0421000F" w:tentative="1">
      <w:start w:val="1"/>
      <w:numFmt w:val="decimal"/>
      <w:lvlText w:val="%4."/>
      <w:lvlJc w:val="left"/>
      <w:pPr>
        <w:ind w:left="4221" w:hanging="360"/>
      </w:pPr>
      <w:rPr>
        <w:rFonts w:cs="Times New Roman"/>
      </w:rPr>
    </w:lvl>
    <w:lvl w:ilvl="4" w:tplc="04210019" w:tentative="1">
      <w:start w:val="1"/>
      <w:numFmt w:val="lowerLetter"/>
      <w:lvlText w:val="%5."/>
      <w:lvlJc w:val="left"/>
      <w:pPr>
        <w:ind w:left="4941" w:hanging="360"/>
      </w:pPr>
      <w:rPr>
        <w:rFonts w:cs="Times New Roman"/>
      </w:rPr>
    </w:lvl>
    <w:lvl w:ilvl="5" w:tplc="0421001B" w:tentative="1">
      <w:start w:val="1"/>
      <w:numFmt w:val="lowerRoman"/>
      <w:lvlText w:val="%6."/>
      <w:lvlJc w:val="right"/>
      <w:pPr>
        <w:ind w:left="5661" w:hanging="180"/>
      </w:pPr>
      <w:rPr>
        <w:rFonts w:cs="Times New Roman"/>
      </w:rPr>
    </w:lvl>
    <w:lvl w:ilvl="6" w:tplc="0421000F" w:tentative="1">
      <w:start w:val="1"/>
      <w:numFmt w:val="decimal"/>
      <w:lvlText w:val="%7."/>
      <w:lvlJc w:val="left"/>
      <w:pPr>
        <w:ind w:left="6381" w:hanging="360"/>
      </w:pPr>
      <w:rPr>
        <w:rFonts w:cs="Times New Roman"/>
      </w:rPr>
    </w:lvl>
    <w:lvl w:ilvl="7" w:tplc="04210019" w:tentative="1">
      <w:start w:val="1"/>
      <w:numFmt w:val="lowerLetter"/>
      <w:lvlText w:val="%8."/>
      <w:lvlJc w:val="left"/>
      <w:pPr>
        <w:ind w:left="7101" w:hanging="360"/>
      </w:pPr>
      <w:rPr>
        <w:rFonts w:cs="Times New Roman"/>
      </w:rPr>
    </w:lvl>
    <w:lvl w:ilvl="8" w:tplc="0421001B" w:tentative="1">
      <w:start w:val="1"/>
      <w:numFmt w:val="lowerRoman"/>
      <w:lvlText w:val="%9."/>
      <w:lvlJc w:val="right"/>
      <w:pPr>
        <w:ind w:left="7821" w:hanging="180"/>
      </w:pPr>
      <w:rPr>
        <w:rFonts w:cs="Times New Roman"/>
      </w:rPr>
    </w:lvl>
  </w:abstractNum>
  <w:abstractNum w:abstractNumId="5" w15:restartNumberingAfterBreak="0">
    <w:nsid w:val="2CD52F15"/>
    <w:multiLevelType w:val="hybridMultilevel"/>
    <w:tmpl w:val="3C5E7000"/>
    <w:lvl w:ilvl="0" w:tplc="5B044494">
      <w:start w:val="1"/>
      <w:numFmt w:val="decimal"/>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6" w15:restartNumberingAfterBreak="0">
    <w:nsid w:val="2F6044EA"/>
    <w:multiLevelType w:val="hybridMultilevel"/>
    <w:tmpl w:val="4A2AC436"/>
    <w:lvl w:ilvl="0" w:tplc="DBA25302">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31F669D1"/>
    <w:multiLevelType w:val="hybridMultilevel"/>
    <w:tmpl w:val="96F48C68"/>
    <w:lvl w:ilvl="0" w:tplc="F724A4CC">
      <w:start w:val="1"/>
      <w:numFmt w:val="lowerLetter"/>
      <w:lvlText w:val="%1."/>
      <w:lvlJc w:val="left"/>
      <w:pPr>
        <w:ind w:left="1080" w:hanging="360"/>
      </w:pPr>
      <w:rPr>
        <w:rFonts w:cs="Times New Roman" w:hint="default"/>
        <w:b w:val="0"/>
        <w:color w:val="00000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375865E6"/>
    <w:multiLevelType w:val="hybridMultilevel"/>
    <w:tmpl w:val="9DB846F4"/>
    <w:lvl w:ilvl="0" w:tplc="65CA5E8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9424659"/>
    <w:multiLevelType w:val="hybridMultilevel"/>
    <w:tmpl w:val="83224124"/>
    <w:lvl w:ilvl="0" w:tplc="A5D6B502">
      <w:start w:val="1"/>
      <w:numFmt w:val="decimal"/>
      <w:lvlText w:val="%1."/>
      <w:lvlJc w:val="left"/>
      <w:pPr>
        <w:ind w:left="1035" w:hanging="360"/>
      </w:pPr>
      <w:rPr>
        <w:rFonts w:cs="Times New Roman" w:hint="default"/>
      </w:rPr>
    </w:lvl>
    <w:lvl w:ilvl="1" w:tplc="04210019" w:tentative="1">
      <w:start w:val="1"/>
      <w:numFmt w:val="lowerLetter"/>
      <w:lvlText w:val="%2."/>
      <w:lvlJc w:val="left"/>
      <w:pPr>
        <w:ind w:left="1755" w:hanging="360"/>
      </w:pPr>
      <w:rPr>
        <w:rFonts w:cs="Times New Roman"/>
      </w:rPr>
    </w:lvl>
    <w:lvl w:ilvl="2" w:tplc="0421001B" w:tentative="1">
      <w:start w:val="1"/>
      <w:numFmt w:val="lowerRoman"/>
      <w:lvlText w:val="%3."/>
      <w:lvlJc w:val="right"/>
      <w:pPr>
        <w:ind w:left="2475" w:hanging="180"/>
      </w:pPr>
      <w:rPr>
        <w:rFonts w:cs="Times New Roman"/>
      </w:rPr>
    </w:lvl>
    <w:lvl w:ilvl="3" w:tplc="0421000F" w:tentative="1">
      <w:start w:val="1"/>
      <w:numFmt w:val="decimal"/>
      <w:lvlText w:val="%4."/>
      <w:lvlJc w:val="left"/>
      <w:pPr>
        <w:ind w:left="3195" w:hanging="360"/>
      </w:pPr>
      <w:rPr>
        <w:rFonts w:cs="Times New Roman"/>
      </w:rPr>
    </w:lvl>
    <w:lvl w:ilvl="4" w:tplc="04210019" w:tentative="1">
      <w:start w:val="1"/>
      <w:numFmt w:val="lowerLetter"/>
      <w:lvlText w:val="%5."/>
      <w:lvlJc w:val="left"/>
      <w:pPr>
        <w:ind w:left="3915" w:hanging="360"/>
      </w:pPr>
      <w:rPr>
        <w:rFonts w:cs="Times New Roman"/>
      </w:rPr>
    </w:lvl>
    <w:lvl w:ilvl="5" w:tplc="0421001B" w:tentative="1">
      <w:start w:val="1"/>
      <w:numFmt w:val="lowerRoman"/>
      <w:lvlText w:val="%6."/>
      <w:lvlJc w:val="right"/>
      <w:pPr>
        <w:ind w:left="4635" w:hanging="180"/>
      </w:pPr>
      <w:rPr>
        <w:rFonts w:cs="Times New Roman"/>
      </w:rPr>
    </w:lvl>
    <w:lvl w:ilvl="6" w:tplc="0421000F" w:tentative="1">
      <w:start w:val="1"/>
      <w:numFmt w:val="decimal"/>
      <w:lvlText w:val="%7."/>
      <w:lvlJc w:val="left"/>
      <w:pPr>
        <w:ind w:left="5355" w:hanging="360"/>
      </w:pPr>
      <w:rPr>
        <w:rFonts w:cs="Times New Roman"/>
      </w:rPr>
    </w:lvl>
    <w:lvl w:ilvl="7" w:tplc="04210019" w:tentative="1">
      <w:start w:val="1"/>
      <w:numFmt w:val="lowerLetter"/>
      <w:lvlText w:val="%8."/>
      <w:lvlJc w:val="left"/>
      <w:pPr>
        <w:ind w:left="6075" w:hanging="360"/>
      </w:pPr>
      <w:rPr>
        <w:rFonts w:cs="Times New Roman"/>
      </w:rPr>
    </w:lvl>
    <w:lvl w:ilvl="8" w:tplc="0421001B" w:tentative="1">
      <w:start w:val="1"/>
      <w:numFmt w:val="lowerRoman"/>
      <w:lvlText w:val="%9."/>
      <w:lvlJc w:val="right"/>
      <w:pPr>
        <w:ind w:left="6795" w:hanging="180"/>
      </w:pPr>
      <w:rPr>
        <w:rFonts w:cs="Times New Roman"/>
      </w:rPr>
    </w:lvl>
  </w:abstractNum>
  <w:abstractNum w:abstractNumId="10" w15:restartNumberingAfterBreak="0">
    <w:nsid w:val="3DC61DF0"/>
    <w:multiLevelType w:val="hybridMultilevel"/>
    <w:tmpl w:val="29AE4EA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69505C4"/>
    <w:multiLevelType w:val="hybridMultilevel"/>
    <w:tmpl w:val="C0C03852"/>
    <w:lvl w:ilvl="0" w:tplc="37F8AD4C">
      <w:start w:val="1"/>
      <w:numFmt w:val="lowerLetter"/>
      <w:lvlText w:val="%1."/>
      <w:lvlJc w:val="left"/>
      <w:pPr>
        <w:ind w:left="1080" w:hanging="360"/>
      </w:pPr>
      <w:rPr>
        <w:rFonts w:ascii="AvantGarde Bk BT" w:hAnsi="AvantGarde Bk BT" w:cs="Aria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4B117EF5"/>
    <w:multiLevelType w:val="hybridMultilevel"/>
    <w:tmpl w:val="D138EEBC"/>
    <w:lvl w:ilvl="0" w:tplc="90E88DBC">
      <w:start w:val="1"/>
      <w:numFmt w:val="decimal"/>
      <w:lvlText w:val="%1."/>
      <w:lvlJc w:val="left"/>
      <w:pPr>
        <w:ind w:left="1494" w:hanging="360"/>
      </w:pPr>
      <w:rPr>
        <w:rFonts w:cs="Times New Roman" w:hint="default"/>
      </w:rPr>
    </w:lvl>
    <w:lvl w:ilvl="1" w:tplc="04210019" w:tentative="1">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13" w15:restartNumberingAfterBreak="0">
    <w:nsid w:val="4C8E3887"/>
    <w:multiLevelType w:val="hybridMultilevel"/>
    <w:tmpl w:val="BF222566"/>
    <w:lvl w:ilvl="0" w:tplc="04090011">
      <w:start w:val="1"/>
      <w:numFmt w:val="decimal"/>
      <w:lvlText w:val="%1)"/>
      <w:lvlJc w:val="left"/>
      <w:pPr>
        <w:ind w:left="1035" w:hanging="360"/>
      </w:pPr>
      <w:rPr>
        <w:rFonts w:cs="Times New Roman"/>
      </w:rPr>
    </w:lvl>
    <w:lvl w:ilvl="1" w:tplc="04090019" w:tentative="1">
      <w:start w:val="1"/>
      <w:numFmt w:val="lowerLetter"/>
      <w:lvlText w:val="%2."/>
      <w:lvlJc w:val="left"/>
      <w:pPr>
        <w:ind w:left="1755" w:hanging="360"/>
      </w:pPr>
      <w:rPr>
        <w:rFonts w:cs="Times New Roman"/>
      </w:rPr>
    </w:lvl>
    <w:lvl w:ilvl="2" w:tplc="0409001B" w:tentative="1">
      <w:start w:val="1"/>
      <w:numFmt w:val="lowerRoman"/>
      <w:lvlText w:val="%3."/>
      <w:lvlJc w:val="right"/>
      <w:pPr>
        <w:ind w:left="2475" w:hanging="180"/>
      </w:pPr>
      <w:rPr>
        <w:rFonts w:cs="Times New Roman"/>
      </w:rPr>
    </w:lvl>
    <w:lvl w:ilvl="3" w:tplc="0409000F" w:tentative="1">
      <w:start w:val="1"/>
      <w:numFmt w:val="decimal"/>
      <w:lvlText w:val="%4."/>
      <w:lvlJc w:val="left"/>
      <w:pPr>
        <w:ind w:left="3195" w:hanging="360"/>
      </w:pPr>
      <w:rPr>
        <w:rFonts w:cs="Times New Roman"/>
      </w:rPr>
    </w:lvl>
    <w:lvl w:ilvl="4" w:tplc="04090019" w:tentative="1">
      <w:start w:val="1"/>
      <w:numFmt w:val="lowerLetter"/>
      <w:lvlText w:val="%5."/>
      <w:lvlJc w:val="left"/>
      <w:pPr>
        <w:ind w:left="3915" w:hanging="360"/>
      </w:pPr>
      <w:rPr>
        <w:rFonts w:cs="Times New Roman"/>
      </w:rPr>
    </w:lvl>
    <w:lvl w:ilvl="5" w:tplc="0409001B" w:tentative="1">
      <w:start w:val="1"/>
      <w:numFmt w:val="lowerRoman"/>
      <w:lvlText w:val="%6."/>
      <w:lvlJc w:val="right"/>
      <w:pPr>
        <w:ind w:left="4635" w:hanging="180"/>
      </w:pPr>
      <w:rPr>
        <w:rFonts w:cs="Times New Roman"/>
      </w:rPr>
    </w:lvl>
    <w:lvl w:ilvl="6" w:tplc="0409000F" w:tentative="1">
      <w:start w:val="1"/>
      <w:numFmt w:val="decimal"/>
      <w:lvlText w:val="%7."/>
      <w:lvlJc w:val="left"/>
      <w:pPr>
        <w:ind w:left="5355" w:hanging="360"/>
      </w:pPr>
      <w:rPr>
        <w:rFonts w:cs="Times New Roman"/>
      </w:rPr>
    </w:lvl>
    <w:lvl w:ilvl="7" w:tplc="04090019" w:tentative="1">
      <w:start w:val="1"/>
      <w:numFmt w:val="lowerLetter"/>
      <w:lvlText w:val="%8."/>
      <w:lvlJc w:val="left"/>
      <w:pPr>
        <w:ind w:left="6075" w:hanging="360"/>
      </w:pPr>
      <w:rPr>
        <w:rFonts w:cs="Times New Roman"/>
      </w:rPr>
    </w:lvl>
    <w:lvl w:ilvl="8" w:tplc="0409001B" w:tentative="1">
      <w:start w:val="1"/>
      <w:numFmt w:val="lowerRoman"/>
      <w:lvlText w:val="%9."/>
      <w:lvlJc w:val="right"/>
      <w:pPr>
        <w:ind w:left="6795" w:hanging="180"/>
      </w:pPr>
      <w:rPr>
        <w:rFonts w:cs="Times New Roman"/>
      </w:rPr>
    </w:lvl>
  </w:abstractNum>
  <w:abstractNum w:abstractNumId="14" w15:restartNumberingAfterBreak="0">
    <w:nsid w:val="4DF45D55"/>
    <w:multiLevelType w:val="hybridMultilevel"/>
    <w:tmpl w:val="73CCE7FC"/>
    <w:lvl w:ilvl="0" w:tplc="8918C25A">
      <w:start w:val="1"/>
      <w:numFmt w:val="lowerLetter"/>
      <w:lvlText w:val="%1."/>
      <w:lvlJc w:val="left"/>
      <w:pPr>
        <w:ind w:left="1020" w:hanging="360"/>
      </w:pPr>
      <w:rPr>
        <w:rFonts w:cs="Times New Roman" w:hint="default"/>
      </w:rPr>
    </w:lvl>
    <w:lvl w:ilvl="1" w:tplc="04210019" w:tentative="1">
      <w:start w:val="1"/>
      <w:numFmt w:val="lowerLetter"/>
      <w:lvlText w:val="%2."/>
      <w:lvlJc w:val="left"/>
      <w:pPr>
        <w:ind w:left="1740" w:hanging="360"/>
      </w:pPr>
      <w:rPr>
        <w:rFonts w:cs="Times New Roman"/>
      </w:rPr>
    </w:lvl>
    <w:lvl w:ilvl="2" w:tplc="0421001B" w:tentative="1">
      <w:start w:val="1"/>
      <w:numFmt w:val="lowerRoman"/>
      <w:lvlText w:val="%3."/>
      <w:lvlJc w:val="right"/>
      <w:pPr>
        <w:ind w:left="2460" w:hanging="180"/>
      </w:pPr>
      <w:rPr>
        <w:rFonts w:cs="Times New Roman"/>
      </w:rPr>
    </w:lvl>
    <w:lvl w:ilvl="3" w:tplc="0421000F" w:tentative="1">
      <w:start w:val="1"/>
      <w:numFmt w:val="decimal"/>
      <w:lvlText w:val="%4."/>
      <w:lvlJc w:val="left"/>
      <w:pPr>
        <w:ind w:left="3180" w:hanging="360"/>
      </w:pPr>
      <w:rPr>
        <w:rFonts w:cs="Times New Roman"/>
      </w:rPr>
    </w:lvl>
    <w:lvl w:ilvl="4" w:tplc="04210019" w:tentative="1">
      <w:start w:val="1"/>
      <w:numFmt w:val="lowerLetter"/>
      <w:lvlText w:val="%5."/>
      <w:lvlJc w:val="left"/>
      <w:pPr>
        <w:ind w:left="3900" w:hanging="360"/>
      </w:pPr>
      <w:rPr>
        <w:rFonts w:cs="Times New Roman"/>
      </w:rPr>
    </w:lvl>
    <w:lvl w:ilvl="5" w:tplc="0421001B" w:tentative="1">
      <w:start w:val="1"/>
      <w:numFmt w:val="lowerRoman"/>
      <w:lvlText w:val="%6."/>
      <w:lvlJc w:val="right"/>
      <w:pPr>
        <w:ind w:left="4620" w:hanging="180"/>
      </w:pPr>
      <w:rPr>
        <w:rFonts w:cs="Times New Roman"/>
      </w:rPr>
    </w:lvl>
    <w:lvl w:ilvl="6" w:tplc="0421000F" w:tentative="1">
      <w:start w:val="1"/>
      <w:numFmt w:val="decimal"/>
      <w:lvlText w:val="%7."/>
      <w:lvlJc w:val="left"/>
      <w:pPr>
        <w:ind w:left="5340" w:hanging="360"/>
      </w:pPr>
      <w:rPr>
        <w:rFonts w:cs="Times New Roman"/>
      </w:rPr>
    </w:lvl>
    <w:lvl w:ilvl="7" w:tplc="04210019" w:tentative="1">
      <w:start w:val="1"/>
      <w:numFmt w:val="lowerLetter"/>
      <w:lvlText w:val="%8."/>
      <w:lvlJc w:val="left"/>
      <w:pPr>
        <w:ind w:left="6060" w:hanging="360"/>
      </w:pPr>
      <w:rPr>
        <w:rFonts w:cs="Times New Roman"/>
      </w:rPr>
    </w:lvl>
    <w:lvl w:ilvl="8" w:tplc="0421001B" w:tentative="1">
      <w:start w:val="1"/>
      <w:numFmt w:val="lowerRoman"/>
      <w:lvlText w:val="%9."/>
      <w:lvlJc w:val="right"/>
      <w:pPr>
        <w:ind w:left="6780" w:hanging="180"/>
      </w:pPr>
      <w:rPr>
        <w:rFonts w:cs="Times New Roman"/>
      </w:rPr>
    </w:lvl>
  </w:abstractNum>
  <w:abstractNum w:abstractNumId="15" w15:restartNumberingAfterBreak="0">
    <w:nsid w:val="56DD126E"/>
    <w:multiLevelType w:val="hybridMultilevel"/>
    <w:tmpl w:val="DD62B9F8"/>
    <w:lvl w:ilvl="0" w:tplc="02E4455A">
      <w:start w:val="1"/>
      <w:numFmt w:val="lowerLetter"/>
      <w:lvlText w:val="%1."/>
      <w:lvlJc w:val="left"/>
      <w:pPr>
        <w:ind w:left="1080" w:hanging="360"/>
      </w:pPr>
      <w:rPr>
        <w:rFonts w:cs="Times New Roman" w:hint="default"/>
        <w:b w:val="0"/>
        <w:color w:val="00000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5758070A"/>
    <w:multiLevelType w:val="hybridMultilevel"/>
    <w:tmpl w:val="83E6830C"/>
    <w:lvl w:ilvl="0" w:tplc="898C2792">
      <w:start w:val="1"/>
      <w:numFmt w:val="lowerLetter"/>
      <w:lvlText w:val="%1."/>
      <w:lvlJc w:val="left"/>
      <w:pPr>
        <w:ind w:left="1395" w:hanging="360"/>
      </w:pPr>
      <w:rPr>
        <w:rFonts w:cs="Times New Roman" w:hint="default"/>
      </w:rPr>
    </w:lvl>
    <w:lvl w:ilvl="1" w:tplc="04210019" w:tentative="1">
      <w:start w:val="1"/>
      <w:numFmt w:val="lowerLetter"/>
      <w:lvlText w:val="%2."/>
      <w:lvlJc w:val="left"/>
      <w:pPr>
        <w:ind w:left="2115" w:hanging="360"/>
      </w:pPr>
      <w:rPr>
        <w:rFonts w:cs="Times New Roman"/>
      </w:rPr>
    </w:lvl>
    <w:lvl w:ilvl="2" w:tplc="0421001B" w:tentative="1">
      <w:start w:val="1"/>
      <w:numFmt w:val="lowerRoman"/>
      <w:lvlText w:val="%3."/>
      <w:lvlJc w:val="right"/>
      <w:pPr>
        <w:ind w:left="2835" w:hanging="180"/>
      </w:pPr>
      <w:rPr>
        <w:rFonts w:cs="Times New Roman"/>
      </w:rPr>
    </w:lvl>
    <w:lvl w:ilvl="3" w:tplc="0421000F" w:tentative="1">
      <w:start w:val="1"/>
      <w:numFmt w:val="decimal"/>
      <w:lvlText w:val="%4."/>
      <w:lvlJc w:val="left"/>
      <w:pPr>
        <w:ind w:left="3555" w:hanging="360"/>
      </w:pPr>
      <w:rPr>
        <w:rFonts w:cs="Times New Roman"/>
      </w:rPr>
    </w:lvl>
    <w:lvl w:ilvl="4" w:tplc="04210019" w:tentative="1">
      <w:start w:val="1"/>
      <w:numFmt w:val="lowerLetter"/>
      <w:lvlText w:val="%5."/>
      <w:lvlJc w:val="left"/>
      <w:pPr>
        <w:ind w:left="4275" w:hanging="360"/>
      </w:pPr>
      <w:rPr>
        <w:rFonts w:cs="Times New Roman"/>
      </w:rPr>
    </w:lvl>
    <w:lvl w:ilvl="5" w:tplc="0421001B" w:tentative="1">
      <w:start w:val="1"/>
      <w:numFmt w:val="lowerRoman"/>
      <w:lvlText w:val="%6."/>
      <w:lvlJc w:val="right"/>
      <w:pPr>
        <w:ind w:left="4995" w:hanging="180"/>
      </w:pPr>
      <w:rPr>
        <w:rFonts w:cs="Times New Roman"/>
      </w:rPr>
    </w:lvl>
    <w:lvl w:ilvl="6" w:tplc="0421000F" w:tentative="1">
      <w:start w:val="1"/>
      <w:numFmt w:val="decimal"/>
      <w:lvlText w:val="%7."/>
      <w:lvlJc w:val="left"/>
      <w:pPr>
        <w:ind w:left="5715" w:hanging="360"/>
      </w:pPr>
      <w:rPr>
        <w:rFonts w:cs="Times New Roman"/>
      </w:rPr>
    </w:lvl>
    <w:lvl w:ilvl="7" w:tplc="04210019" w:tentative="1">
      <w:start w:val="1"/>
      <w:numFmt w:val="lowerLetter"/>
      <w:lvlText w:val="%8."/>
      <w:lvlJc w:val="left"/>
      <w:pPr>
        <w:ind w:left="6435" w:hanging="360"/>
      </w:pPr>
      <w:rPr>
        <w:rFonts w:cs="Times New Roman"/>
      </w:rPr>
    </w:lvl>
    <w:lvl w:ilvl="8" w:tplc="0421001B" w:tentative="1">
      <w:start w:val="1"/>
      <w:numFmt w:val="lowerRoman"/>
      <w:lvlText w:val="%9."/>
      <w:lvlJc w:val="right"/>
      <w:pPr>
        <w:ind w:left="7155" w:hanging="180"/>
      </w:pPr>
      <w:rPr>
        <w:rFonts w:cs="Times New Roman"/>
      </w:rPr>
    </w:lvl>
  </w:abstractNum>
  <w:abstractNum w:abstractNumId="17" w15:restartNumberingAfterBreak="0">
    <w:nsid w:val="65357B90"/>
    <w:multiLevelType w:val="hybridMultilevel"/>
    <w:tmpl w:val="FD6CC4FA"/>
    <w:lvl w:ilvl="0" w:tplc="E496E04A">
      <w:start w:val="1"/>
      <w:numFmt w:val="decimal"/>
      <w:lvlText w:val="%1."/>
      <w:lvlJc w:val="left"/>
      <w:pPr>
        <w:ind w:left="600" w:hanging="360"/>
      </w:pPr>
      <w:rPr>
        <w:rFonts w:cs="Times New Roman" w:hint="default"/>
      </w:rPr>
    </w:lvl>
    <w:lvl w:ilvl="1" w:tplc="04210019" w:tentative="1">
      <w:start w:val="1"/>
      <w:numFmt w:val="lowerLetter"/>
      <w:lvlText w:val="%2."/>
      <w:lvlJc w:val="left"/>
      <w:pPr>
        <w:ind w:left="1320" w:hanging="360"/>
      </w:pPr>
      <w:rPr>
        <w:rFonts w:cs="Times New Roman"/>
      </w:rPr>
    </w:lvl>
    <w:lvl w:ilvl="2" w:tplc="0421001B" w:tentative="1">
      <w:start w:val="1"/>
      <w:numFmt w:val="lowerRoman"/>
      <w:lvlText w:val="%3."/>
      <w:lvlJc w:val="right"/>
      <w:pPr>
        <w:ind w:left="2040" w:hanging="180"/>
      </w:pPr>
      <w:rPr>
        <w:rFonts w:cs="Times New Roman"/>
      </w:rPr>
    </w:lvl>
    <w:lvl w:ilvl="3" w:tplc="0421000F" w:tentative="1">
      <w:start w:val="1"/>
      <w:numFmt w:val="decimal"/>
      <w:lvlText w:val="%4."/>
      <w:lvlJc w:val="left"/>
      <w:pPr>
        <w:ind w:left="2760" w:hanging="360"/>
      </w:pPr>
      <w:rPr>
        <w:rFonts w:cs="Times New Roman"/>
      </w:rPr>
    </w:lvl>
    <w:lvl w:ilvl="4" w:tplc="04210019" w:tentative="1">
      <w:start w:val="1"/>
      <w:numFmt w:val="lowerLetter"/>
      <w:lvlText w:val="%5."/>
      <w:lvlJc w:val="left"/>
      <w:pPr>
        <w:ind w:left="3480" w:hanging="360"/>
      </w:pPr>
      <w:rPr>
        <w:rFonts w:cs="Times New Roman"/>
      </w:rPr>
    </w:lvl>
    <w:lvl w:ilvl="5" w:tplc="0421001B" w:tentative="1">
      <w:start w:val="1"/>
      <w:numFmt w:val="lowerRoman"/>
      <w:lvlText w:val="%6."/>
      <w:lvlJc w:val="right"/>
      <w:pPr>
        <w:ind w:left="4200" w:hanging="180"/>
      </w:pPr>
      <w:rPr>
        <w:rFonts w:cs="Times New Roman"/>
      </w:rPr>
    </w:lvl>
    <w:lvl w:ilvl="6" w:tplc="0421000F" w:tentative="1">
      <w:start w:val="1"/>
      <w:numFmt w:val="decimal"/>
      <w:lvlText w:val="%7."/>
      <w:lvlJc w:val="left"/>
      <w:pPr>
        <w:ind w:left="4920" w:hanging="360"/>
      </w:pPr>
      <w:rPr>
        <w:rFonts w:cs="Times New Roman"/>
      </w:rPr>
    </w:lvl>
    <w:lvl w:ilvl="7" w:tplc="04210019" w:tentative="1">
      <w:start w:val="1"/>
      <w:numFmt w:val="lowerLetter"/>
      <w:lvlText w:val="%8."/>
      <w:lvlJc w:val="left"/>
      <w:pPr>
        <w:ind w:left="5640" w:hanging="360"/>
      </w:pPr>
      <w:rPr>
        <w:rFonts w:cs="Times New Roman"/>
      </w:rPr>
    </w:lvl>
    <w:lvl w:ilvl="8" w:tplc="0421001B" w:tentative="1">
      <w:start w:val="1"/>
      <w:numFmt w:val="lowerRoman"/>
      <w:lvlText w:val="%9."/>
      <w:lvlJc w:val="right"/>
      <w:pPr>
        <w:ind w:left="6360" w:hanging="180"/>
      </w:pPr>
      <w:rPr>
        <w:rFonts w:cs="Times New Roman"/>
      </w:rPr>
    </w:lvl>
  </w:abstractNum>
  <w:abstractNum w:abstractNumId="18" w15:restartNumberingAfterBreak="0">
    <w:nsid w:val="67377277"/>
    <w:multiLevelType w:val="hybridMultilevel"/>
    <w:tmpl w:val="AD3E98E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9D73B05"/>
    <w:multiLevelType w:val="hybridMultilevel"/>
    <w:tmpl w:val="39865C44"/>
    <w:lvl w:ilvl="0" w:tplc="1922958A">
      <w:start w:val="1"/>
      <w:numFmt w:val="decimal"/>
      <w:lvlText w:val="%1."/>
      <w:lvlJc w:val="left"/>
      <w:pPr>
        <w:ind w:left="660" w:hanging="360"/>
      </w:pPr>
      <w:rPr>
        <w:rFonts w:cs="Times New Roman" w:hint="default"/>
      </w:rPr>
    </w:lvl>
    <w:lvl w:ilvl="1" w:tplc="04210019" w:tentative="1">
      <w:start w:val="1"/>
      <w:numFmt w:val="lowerLetter"/>
      <w:lvlText w:val="%2."/>
      <w:lvlJc w:val="left"/>
      <w:pPr>
        <w:ind w:left="1380" w:hanging="360"/>
      </w:pPr>
      <w:rPr>
        <w:rFonts w:cs="Times New Roman"/>
      </w:rPr>
    </w:lvl>
    <w:lvl w:ilvl="2" w:tplc="0421001B" w:tentative="1">
      <w:start w:val="1"/>
      <w:numFmt w:val="lowerRoman"/>
      <w:lvlText w:val="%3."/>
      <w:lvlJc w:val="right"/>
      <w:pPr>
        <w:ind w:left="2100" w:hanging="180"/>
      </w:pPr>
      <w:rPr>
        <w:rFonts w:cs="Times New Roman"/>
      </w:rPr>
    </w:lvl>
    <w:lvl w:ilvl="3" w:tplc="0421000F" w:tentative="1">
      <w:start w:val="1"/>
      <w:numFmt w:val="decimal"/>
      <w:lvlText w:val="%4."/>
      <w:lvlJc w:val="left"/>
      <w:pPr>
        <w:ind w:left="2820" w:hanging="360"/>
      </w:pPr>
      <w:rPr>
        <w:rFonts w:cs="Times New Roman"/>
      </w:rPr>
    </w:lvl>
    <w:lvl w:ilvl="4" w:tplc="04210019" w:tentative="1">
      <w:start w:val="1"/>
      <w:numFmt w:val="lowerLetter"/>
      <w:lvlText w:val="%5."/>
      <w:lvlJc w:val="left"/>
      <w:pPr>
        <w:ind w:left="3540" w:hanging="360"/>
      </w:pPr>
      <w:rPr>
        <w:rFonts w:cs="Times New Roman"/>
      </w:rPr>
    </w:lvl>
    <w:lvl w:ilvl="5" w:tplc="0421001B" w:tentative="1">
      <w:start w:val="1"/>
      <w:numFmt w:val="lowerRoman"/>
      <w:lvlText w:val="%6."/>
      <w:lvlJc w:val="right"/>
      <w:pPr>
        <w:ind w:left="4260" w:hanging="180"/>
      </w:pPr>
      <w:rPr>
        <w:rFonts w:cs="Times New Roman"/>
      </w:rPr>
    </w:lvl>
    <w:lvl w:ilvl="6" w:tplc="0421000F" w:tentative="1">
      <w:start w:val="1"/>
      <w:numFmt w:val="decimal"/>
      <w:lvlText w:val="%7."/>
      <w:lvlJc w:val="left"/>
      <w:pPr>
        <w:ind w:left="4980" w:hanging="360"/>
      </w:pPr>
      <w:rPr>
        <w:rFonts w:cs="Times New Roman"/>
      </w:rPr>
    </w:lvl>
    <w:lvl w:ilvl="7" w:tplc="04210019" w:tentative="1">
      <w:start w:val="1"/>
      <w:numFmt w:val="lowerLetter"/>
      <w:lvlText w:val="%8."/>
      <w:lvlJc w:val="left"/>
      <w:pPr>
        <w:ind w:left="5700" w:hanging="360"/>
      </w:pPr>
      <w:rPr>
        <w:rFonts w:cs="Times New Roman"/>
      </w:rPr>
    </w:lvl>
    <w:lvl w:ilvl="8" w:tplc="0421001B" w:tentative="1">
      <w:start w:val="1"/>
      <w:numFmt w:val="lowerRoman"/>
      <w:lvlText w:val="%9."/>
      <w:lvlJc w:val="right"/>
      <w:pPr>
        <w:ind w:left="6420" w:hanging="180"/>
      </w:pPr>
      <w:rPr>
        <w:rFonts w:cs="Times New Roman"/>
      </w:rPr>
    </w:lvl>
  </w:abstractNum>
  <w:abstractNum w:abstractNumId="20" w15:restartNumberingAfterBreak="0">
    <w:nsid w:val="784E1BCD"/>
    <w:multiLevelType w:val="hybridMultilevel"/>
    <w:tmpl w:val="CF9E9ED6"/>
    <w:lvl w:ilvl="0" w:tplc="AEDE0AC0">
      <w:start w:val="1"/>
      <w:numFmt w:val="decimal"/>
      <w:lvlText w:val="%1."/>
      <w:lvlJc w:val="left"/>
      <w:pPr>
        <w:ind w:left="2203" w:hanging="360"/>
      </w:pPr>
      <w:rPr>
        <w:rFonts w:cs="Times New Roman" w:hint="default"/>
      </w:rPr>
    </w:lvl>
    <w:lvl w:ilvl="1" w:tplc="04210019" w:tentative="1">
      <w:start w:val="1"/>
      <w:numFmt w:val="lowerLetter"/>
      <w:lvlText w:val="%2."/>
      <w:lvlJc w:val="left"/>
      <w:pPr>
        <w:ind w:left="2923" w:hanging="360"/>
      </w:pPr>
      <w:rPr>
        <w:rFonts w:cs="Times New Roman"/>
      </w:rPr>
    </w:lvl>
    <w:lvl w:ilvl="2" w:tplc="0421001B" w:tentative="1">
      <w:start w:val="1"/>
      <w:numFmt w:val="lowerRoman"/>
      <w:lvlText w:val="%3."/>
      <w:lvlJc w:val="right"/>
      <w:pPr>
        <w:ind w:left="3643" w:hanging="180"/>
      </w:pPr>
      <w:rPr>
        <w:rFonts w:cs="Times New Roman"/>
      </w:rPr>
    </w:lvl>
    <w:lvl w:ilvl="3" w:tplc="0421000F" w:tentative="1">
      <w:start w:val="1"/>
      <w:numFmt w:val="decimal"/>
      <w:lvlText w:val="%4."/>
      <w:lvlJc w:val="left"/>
      <w:pPr>
        <w:ind w:left="4363" w:hanging="360"/>
      </w:pPr>
      <w:rPr>
        <w:rFonts w:cs="Times New Roman"/>
      </w:rPr>
    </w:lvl>
    <w:lvl w:ilvl="4" w:tplc="04210019" w:tentative="1">
      <w:start w:val="1"/>
      <w:numFmt w:val="lowerLetter"/>
      <w:lvlText w:val="%5."/>
      <w:lvlJc w:val="left"/>
      <w:pPr>
        <w:ind w:left="5083" w:hanging="360"/>
      </w:pPr>
      <w:rPr>
        <w:rFonts w:cs="Times New Roman"/>
      </w:rPr>
    </w:lvl>
    <w:lvl w:ilvl="5" w:tplc="0421001B" w:tentative="1">
      <w:start w:val="1"/>
      <w:numFmt w:val="lowerRoman"/>
      <w:lvlText w:val="%6."/>
      <w:lvlJc w:val="right"/>
      <w:pPr>
        <w:ind w:left="5803" w:hanging="180"/>
      </w:pPr>
      <w:rPr>
        <w:rFonts w:cs="Times New Roman"/>
      </w:rPr>
    </w:lvl>
    <w:lvl w:ilvl="6" w:tplc="0421000F" w:tentative="1">
      <w:start w:val="1"/>
      <w:numFmt w:val="decimal"/>
      <w:lvlText w:val="%7."/>
      <w:lvlJc w:val="left"/>
      <w:pPr>
        <w:ind w:left="6523" w:hanging="360"/>
      </w:pPr>
      <w:rPr>
        <w:rFonts w:cs="Times New Roman"/>
      </w:rPr>
    </w:lvl>
    <w:lvl w:ilvl="7" w:tplc="04210019" w:tentative="1">
      <w:start w:val="1"/>
      <w:numFmt w:val="lowerLetter"/>
      <w:lvlText w:val="%8."/>
      <w:lvlJc w:val="left"/>
      <w:pPr>
        <w:ind w:left="7243" w:hanging="360"/>
      </w:pPr>
      <w:rPr>
        <w:rFonts w:cs="Times New Roman"/>
      </w:rPr>
    </w:lvl>
    <w:lvl w:ilvl="8" w:tplc="0421001B" w:tentative="1">
      <w:start w:val="1"/>
      <w:numFmt w:val="lowerRoman"/>
      <w:lvlText w:val="%9."/>
      <w:lvlJc w:val="right"/>
      <w:pPr>
        <w:ind w:left="7963" w:hanging="180"/>
      </w:pPr>
      <w:rPr>
        <w:rFonts w:cs="Times New Roman"/>
      </w:rPr>
    </w:lvl>
  </w:abstractNum>
  <w:abstractNum w:abstractNumId="21" w15:restartNumberingAfterBreak="0">
    <w:nsid w:val="79033698"/>
    <w:multiLevelType w:val="hybridMultilevel"/>
    <w:tmpl w:val="CC069A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9"/>
  </w:num>
  <w:num w:numId="2">
    <w:abstractNumId w:val="14"/>
  </w:num>
  <w:num w:numId="3">
    <w:abstractNumId w:val="17"/>
  </w:num>
  <w:num w:numId="4">
    <w:abstractNumId w:val="9"/>
  </w:num>
  <w:num w:numId="5">
    <w:abstractNumId w:val="2"/>
  </w:num>
  <w:num w:numId="6">
    <w:abstractNumId w:val="20"/>
  </w:num>
  <w:num w:numId="7">
    <w:abstractNumId w:val="5"/>
  </w:num>
  <w:num w:numId="8">
    <w:abstractNumId w:val="12"/>
  </w:num>
  <w:num w:numId="9">
    <w:abstractNumId w:val="21"/>
  </w:num>
  <w:num w:numId="10">
    <w:abstractNumId w:val="10"/>
  </w:num>
  <w:num w:numId="11">
    <w:abstractNumId w:val="18"/>
  </w:num>
  <w:num w:numId="12">
    <w:abstractNumId w:val="0"/>
    <w:lvlOverride w:ilvl="0">
      <w:lvl w:ilvl="0">
        <w:numFmt w:val="bullet"/>
        <w:lvlText w:val=""/>
        <w:legacy w:legacy="1" w:legacySpace="0" w:legacyIndent="283"/>
        <w:lvlJc w:val="left"/>
        <w:rPr>
          <w:rFonts w:ascii="Symbol" w:hAnsi="Symbol" w:hint="default"/>
        </w:rPr>
      </w:lvl>
    </w:lvlOverride>
  </w:num>
  <w:num w:numId="13">
    <w:abstractNumId w:val="6"/>
  </w:num>
  <w:num w:numId="14">
    <w:abstractNumId w:val="1"/>
  </w:num>
  <w:num w:numId="15">
    <w:abstractNumId w:val="8"/>
  </w:num>
  <w:num w:numId="16">
    <w:abstractNumId w:val="7"/>
  </w:num>
  <w:num w:numId="17">
    <w:abstractNumId w:val="15"/>
  </w:num>
  <w:num w:numId="18">
    <w:abstractNumId w:val="13"/>
  </w:num>
  <w:num w:numId="19">
    <w:abstractNumId w:val="3"/>
  </w:num>
  <w:num w:numId="20">
    <w:abstractNumId w:val="11"/>
  </w:num>
  <w:num w:numId="21">
    <w:abstractNumId w:val="16"/>
  </w:num>
  <w:num w:numId="22">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546C"/>
    <w:rsid w:val="00000A54"/>
    <w:rsid w:val="00002AC7"/>
    <w:rsid w:val="00003E42"/>
    <w:rsid w:val="000040A2"/>
    <w:rsid w:val="00004979"/>
    <w:rsid w:val="00005E08"/>
    <w:rsid w:val="0000622F"/>
    <w:rsid w:val="00007C14"/>
    <w:rsid w:val="000117FE"/>
    <w:rsid w:val="000118DB"/>
    <w:rsid w:val="00011A2C"/>
    <w:rsid w:val="00011C21"/>
    <w:rsid w:val="0001273B"/>
    <w:rsid w:val="000138FA"/>
    <w:rsid w:val="00014435"/>
    <w:rsid w:val="00017A6F"/>
    <w:rsid w:val="0002072B"/>
    <w:rsid w:val="00023496"/>
    <w:rsid w:val="00023D83"/>
    <w:rsid w:val="0002476B"/>
    <w:rsid w:val="00025CE8"/>
    <w:rsid w:val="00026452"/>
    <w:rsid w:val="00027796"/>
    <w:rsid w:val="0003030D"/>
    <w:rsid w:val="00032179"/>
    <w:rsid w:val="000346C8"/>
    <w:rsid w:val="00035434"/>
    <w:rsid w:val="00041FAD"/>
    <w:rsid w:val="000447C4"/>
    <w:rsid w:val="0004480F"/>
    <w:rsid w:val="00045351"/>
    <w:rsid w:val="00047B22"/>
    <w:rsid w:val="000519E5"/>
    <w:rsid w:val="00052C15"/>
    <w:rsid w:val="00052D75"/>
    <w:rsid w:val="00053429"/>
    <w:rsid w:val="000538FC"/>
    <w:rsid w:val="00053B42"/>
    <w:rsid w:val="00054FD9"/>
    <w:rsid w:val="00055027"/>
    <w:rsid w:val="0005623A"/>
    <w:rsid w:val="00056865"/>
    <w:rsid w:val="00056CD8"/>
    <w:rsid w:val="000612B2"/>
    <w:rsid w:val="00061A8A"/>
    <w:rsid w:val="00062ADB"/>
    <w:rsid w:val="00063777"/>
    <w:rsid w:val="000641E7"/>
    <w:rsid w:val="00065FEF"/>
    <w:rsid w:val="0007470D"/>
    <w:rsid w:val="00075F15"/>
    <w:rsid w:val="000773E9"/>
    <w:rsid w:val="000778D9"/>
    <w:rsid w:val="000809CF"/>
    <w:rsid w:val="0008116D"/>
    <w:rsid w:val="00083E39"/>
    <w:rsid w:val="0008430C"/>
    <w:rsid w:val="00084BFB"/>
    <w:rsid w:val="00085FC9"/>
    <w:rsid w:val="00086BCC"/>
    <w:rsid w:val="0008730E"/>
    <w:rsid w:val="00087582"/>
    <w:rsid w:val="000918C1"/>
    <w:rsid w:val="00091D48"/>
    <w:rsid w:val="000920A6"/>
    <w:rsid w:val="00093F18"/>
    <w:rsid w:val="00095337"/>
    <w:rsid w:val="000A1F41"/>
    <w:rsid w:val="000A258E"/>
    <w:rsid w:val="000A3F07"/>
    <w:rsid w:val="000A5659"/>
    <w:rsid w:val="000A7487"/>
    <w:rsid w:val="000B002C"/>
    <w:rsid w:val="000B2432"/>
    <w:rsid w:val="000B2738"/>
    <w:rsid w:val="000B3106"/>
    <w:rsid w:val="000B4153"/>
    <w:rsid w:val="000B5FBF"/>
    <w:rsid w:val="000B64F7"/>
    <w:rsid w:val="000B7573"/>
    <w:rsid w:val="000C2BE6"/>
    <w:rsid w:val="000C3246"/>
    <w:rsid w:val="000C4C61"/>
    <w:rsid w:val="000C5011"/>
    <w:rsid w:val="000C52CC"/>
    <w:rsid w:val="000C59CE"/>
    <w:rsid w:val="000C5EC3"/>
    <w:rsid w:val="000C6C0E"/>
    <w:rsid w:val="000C75FB"/>
    <w:rsid w:val="000C7819"/>
    <w:rsid w:val="000D02CD"/>
    <w:rsid w:val="000D16E2"/>
    <w:rsid w:val="000D3EE4"/>
    <w:rsid w:val="000D46D8"/>
    <w:rsid w:val="000D588E"/>
    <w:rsid w:val="000D6BF8"/>
    <w:rsid w:val="000D7D95"/>
    <w:rsid w:val="000E3500"/>
    <w:rsid w:val="000E7D11"/>
    <w:rsid w:val="000F09D2"/>
    <w:rsid w:val="000F0AE8"/>
    <w:rsid w:val="000F2392"/>
    <w:rsid w:val="000F281F"/>
    <w:rsid w:val="000F2AD6"/>
    <w:rsid w:val="000F574D"/>
    <w:rsid w:val="000F5D62"/>
    <w:rsid w:val="00100BF7"/>
    <w:rsid w:val="00101888"/>
    <w:rsid w:val="00101D41"/>
    <w:rsid w:val="00102688"/>
    <w:rsid w:val="001046AF"/>
    <w:rsid w:val="00106B71"/>
    <w:rsid w:val="00106CEA"/>
    <w:rsid w:val="00107335"/>
    <w:rsid w:val="001116CC"/>
    <w:rsid w:val="00112D31"/>
    <w:rsid w:val="001132CD"/>
    <w:rsid w:val="0011428D"/>
    <w:rsid w:val="001143C0"/>
    <w:rsid w:val="0011771C"/>
    <w:rsid w:val="00120309"/>
    <w:rsid w:val="00120EE5"/>
    <w:rsid w:val="0012410E"/>
    <w:rsid w:val="001304B8"/>
    <w:rsid w:val="00130B05"/>
    <w:rsid w:val="001323AC"/>
    <w:rsid w:val="001347D6"/>
    <w:rsid w:val="0013799A"/>
    <w:rsid w:val="00137A4F"/>
    <w:rsid w:val="00140E2E"/>
    <w:rsid w:val="00142D62"/>
    <w:rsid w:val="00143638"/>
    <w:rsid w:val="00144C6E"/>
    <w:rsid w:val="001451B6"/>
    <w:rsid w:val="001454E5"/>
    <w:rsid w:val="001458A1"/>
    <w:rsid w:val="00146472"/>
    <w:rsid w:val="00147029"/>
    <w:rsid w:val="00147E06"/>
    <w:rsid w:val="00152516"/>
    <w:rsid w:val="0015345A"/>
    <w:rsid w:val="00154AF0"/>
    <w:rsid w:val="00155B73"/>
    <w:rsid w:val="00156318"/>
    <w:rsid w:val="001577CB"/>
    <w:rsid w:val="00162618"/>
    <w:rsid w:val="001628F8"/>
    <w:rsid w:val="001631FF"/>
    <w:rsid w:val="001649CD"/>
    <w:rsid w:val="00164EAC"/>
    <w:rsid w:val="001656B4"/>
    <w:rsid w:val="00165E52"/>
    <w:rsid w:val="00165F36"/>
    <w:rsid w:val="001664C4"/>
    <w:rsid w:val="001674BA"/>
    <w:rsid w:val="00167BAD"/>
    <w:rsid w:val="00170D9D"/>
    <w:rsid w:val="001716E1"/>
    <w:rsid w:val="00171744"/>
    <w:rsid w:val="00177221"/>
    <w:rsid w:val="001851A5"/>
    <w:rsid w:val="00185D1D"/>
    <w:rsid w:val="00186928"/>
    <w:rsid w:val="00186D21"/>
    <w:rsid w:val="00187DA6"/>
    <w:rsid w:val="00187E85"/>
    <w:rsid w:val="00191BFA"/>
    <w:rsid w:val="00192954"/>
    <w:rsid w:val="00193F71"/>
    <w:rsid w:val="001A070C"/>
    <w:rsid w:val="001A0996"/>
    <w:rsid w:val="001A0CB9"/>
    <w:rsid w:val="001A2D9F"/>
    <w:rsid w:val="001A3F45"/>
    <w:rsid w:val="001A3FC5"/>
    <w:rsid w:val="001A469C"/>
    <w:rsid w:val="001A539B"/>
    <w:rsid w:val="001A5B2B"/>
    <w:rsid w:val="001A657F"/>
    <w:rsid w:val="001A6ED3"/>
    <w:rsid w:val="001A7244"/>
    <w:rsid w:val="001B008F"/>
    <w:rsid w:val="001B015E"/>
    <w:rsid w:val="001B0692"/>
    <w:rsid w:val="001B1B44"/>
    <w:rsid w:val="001B30AC"/>
    <w:rsid w:val="001B3456"/>
    <w:rsid w:val="001B5860"/>
    <w:rsid w:val="001B5A25"/>
    <w:rsid w:val="001B6120"/>
    <w:rsid w:val="001B6565"/>
    <w:rsid w:val="001B720F"/>
    <w:rsid w:val="001B7F13"/>
    <w:rsid w:val="001C33EA"/>
    <w:rsid w:val="001D10A2"/>
    <w:rsid w:val="001D3C10"/>
    <w:rsid w:val="001D48B1"/>
    <w:rsid w:val="001D5271"/>
    <w:rsid w:val="001D5E54"/>
    <w:rsid w:val="001D6ABB"/>
    <w:rsid w:val="001D7706"/>
    <w:rsid w:val="001E0FEA"/>
    <w:rsid w:val="001E2709"/>
    <w:rsid w:val="001E2988"/>
    <w:rsid w:val="001E2E43"/>
    <w:rsid w:val="001E2E94"/>
    <w:rsid w:val="001E5863"/>
    <w:rsid w:val="001E65AE"/>
    <w:rsid w:val="001E7A46"/>
    <w:rsid w:val="001F0A53"/>
    <w:rsid w:val="001F1134"/>
    <w:rsid w:val="001F13D9"/>
    <w:rsid w:val="001F19D5"/>
    <w:rsid w:val="001F4D62"/>
    <w:rsid w:val="001F4EF5"/>
    <w:rsid w:val="001F6141"/>
    <w:rsid w:val="002022A6"/>
    <w:rsid w:val="002025DF"/>
    <w:rsid w:val="002051AD"/>
    <w:rsid w:val="00205CB9"/>
    <w:rsid w:val="00206C06"/>
    <w:rsid w:val="00212C83"/>
    <w:rsid w:val="00212EA2"/>
    <w:rsid w:val="00213A77"/>
    <w:rsid w:val="002146F6"/>
    <w:rsid w:val="0021584D"/>
    <w:rsid w:val="0021621D"/>
    <w:rsid w:val="00216A6C"/>
    <w:rsid w:val="002204F1"/>
    <w:rsid w:val="00222148"/>
    <w:rsid w:val="00224B75"/>
    <w:rsid w:val="00227AC7"/>
    <w:rsid w:val="002315C9"/>
    <w:rsid w:val="00233C6B"/>
    <w:rsid w:val="00240344"/>
    <w:rsid w:val="00241235"/>
    <w:rsid w:val="002428F1"/>
    <w:rsid w:val="00243057"/>
    <w:rsid w:val="00243474"/>
    <w:rsid w:val="00243AC3"/>
    <w:rsid w:val="0024401A"/>
    <w:rsid w:val="0024415D"/>
    <w:rsid w:val="00244B14"/>
    <w:rsid w:val="002458CF"/>
    <w:rsid w:val="00246F4D"/>
    <w:rsid w:val="00247103"/>
    <w:rsid w:val="00247B92"/>
    <w:rsid w:val="002508CB"/>
    <w:rsid w:val="002512F0"/>
    <w:rsid w:val="0025149A"/>
    <w:rsid w:val="00252275"/>
    <w:rsid w:val="002535B9"/>
    <w:rsid w:val="002602C8"/>
    <w:rsid w:val="00261108"/>
    <w:rsid w:val="00261B3D"/>
    <w:rsid w:val="0026257A"/>
    <w:rsid w:val="00262746"/>
    <w:rsid w:val="00267894"/>
    <w:rsid w:val="00267A80"/>
    <w:rsid w:val="00270000"/>
    <w:rsid w:val="0027147D"/>
    <w:rsid w:val="00272FAB"/>
    <w:rsid w:val="00273405"/>
    <w:rsid w:val="0027341E"/>
    <w:rsid w:val="002741C3"/>
    <w:rsid w:val="002752CB"/>
    <w:rsid w:val="00275A5C"/>
    <w:rsid w:val="00276101"/>
    <w:rsid w:val="002775DC"/>
    <w:rsid w:val="00277C5F"/>
    <w:rsid w:val="00277D7A"/>
    <w:rsid w:val="00277E0A"/>
    <w:rsid w:val="00281E2D"/>
    <w:rsid w:val="00282259"/>
    <w:rsid w:val="0028626D"/>
    <w:rsid w:val="002864CA"/>
    <w:rsid w:val="00287338"/>
    <w:rsid w:val="00290171"/>
    <w:rsid w:val="00290A5D"/>
    <w:rsid w:val="002918EA"/>
    <w:rsid w:val="00294038"/>
    <w:rsid w:val="00294083"/>
    <w:rsid w:val="00294D2A"/>
    <w:rsid w:val="00295FB3"/>
    <w:rsid w:val="00297E6B"/>
    <w:rsid w:val="002A0818"/>
    <w:rsid w:val="002A4CF3"/>
    <w:rsid w:val="002A679A"/>
    <w:rsid w:val="002A69A3"/>
    <w:rsid w:val="002B133E"/>
    <w:rsid w:val="002B1E91"/>
    <w:rsid w:val="002B2B65"/>
    <w:rsid w:val="002B63F6"/>
    <w:rsid w:val="002B7D70"/>
    <w:rsid w:val="002B7FC6"/>
    <w:rsid w:val="002C0AA8"/>
    <w:rsid w:val="002C3772"/>
    <w:rsid w:val="002C3D64"/>
    <w:rsid w:val="002C4C41"/>
    <w:rsid w:val="002C535D"/>
    <w:rsid w:val="002C54B2"/>
    <w:rsid w:val="002C5F2B"/>
    <w:rsid w:val="002C7421"/>
    <w:rsid w:val="002D15F5"/>
    <w:rsid w:val="002D1C19"/>
    <w:rsid w:val="002D1DD2"/>
    <w:rsid w:val="002D1E21"/>
    <w:rsid w:val="002D251C"/>
    <w:rsid w:val="002D2CE2"/>
    <w:rsid w:val="002D2FB9"/>
    <w:rsid w:val="002D3FE3"/>
    <w:rsid w:val="002D4541"/>
    <w:rsid w:val="002D5910"/>
    <w:rsid w:val="002D652F"/>
    <w:rsid w:val="002D7BDA"/>
    <w:rsid w:val="002E0500"/>
    <w:rsid w:val="002E1C45"/>
    <w:rsid w:val="002E244A"/>
    <w:rsid w:val="002E3978"/>
    <w:rsid w:val="002E62FD"/>
    <w:rsid w:val="002F0EB8"/>
    <w:rsid w:val="002F1059"/>
    <w:rsid w:val="002F5A1F"/>
    <w:rsid w:val="002F5C2E"/>
    <w:rsid w:val="002F604A"/>
    <w:rsid w:val="002F7637"/>
    <w:rsid w:val="002F791B"/>
    <w:rsid w:val="00300216"/>
    <w:rsid w:val="00300DFC"/>
    <w:rsid w:val="00302823"/>
    <w:rsid w:val="00303FE1"/>
    <w:rsid w:val="00304A78"/>
    <w:rsid w:val="00304D39"/>
    <w:rsid w:val="00304EE1"/>
    <w:rsid w:val="00307662"/>
    <w:rsid w:val="0031091B"/>
    <w:rsid w:val="00310DC1"/>
    <w:rsid w:val="0031717A"/>
    <w:rsid w:val="003216A5"/>
    <w:rsid w:val="00322119"/>
    <w:rsid w:val="00323E04"/>
    <w:rsid w:val="0032785B"/>
    <w:rsid w:val="00327C1B"/>
    <w:rsid w:val="00332B66"/>
    <w:rsid w:val="00333D86"/>
    <w:rsid w:val="00335271"/>
    <w:rsid w:val="00335819"/>
    <w:rsid w:val="00336749"/>
    <w:rsid w:val="00337CF9"/>
    <w:rsid w:val="00342A84"/>
    <w:rsid w:val="00342AC5"/>
    <w:rsid w:val="00343442"/>
    <w:rsid w:val="00343B18"/>
    <w:rsid w:val="00343F34"/>
    <w:rsid w:val="00344AC5"/>
    <w:rsid w:val="00351B33"/>
    <w:rsid w:val="003558F3"/>
    <w:rsid w:val="00355E0F"/>
    <w:rsid w:val="00360B49"/>
    <w:rsid w:val="00361305"/>
    <w:rsid w:val="003628D3"/>
    <w:rsid w:val="00363832"/>
    <w:rsid w:val="00363CF8"/>
    <w:rsid w:val="00364830"/>
    <w:rsid w:val="00372FDB"/>
    <w:rsid w:val="0037714D"/>
    <w:rsid w:val="00377361"/>
    <w:rsid w:val="00380494"/>
    <w:rsid w:val="00380F3F"/>
    <w:rsid w:val="00382716"/>
    <w:rsid w:val="00383EF1"/>
    <w:rsid w:val="0038578D"/>
    <w:rsid w:val="00385E11"/>
    <w:rsid w:val="0039039C"/>
    <w:rsid w:val="00390562"/>
    <w:rsid w:val="00392C11"/>
    <w:rsid w:val="00392E85"/>
    <w:rsid w:val="003930C1"/>
    <w:rsid w:val="00395E2A"/>
    <w:rsid w:val="00396421"/>
    <w:rsid w:val="003969BF"/>
    <w:rsid w:val="00396B9F"/>
    <w:rsid w:val="00397B67"/>
    <w:rsid w:val="003A28A0"/>
    <w:rsid w:val="003A304B"/>
    <w:rsid w:val="003A636B"/>
    <w:rsid w:val="003A7605"/>
    <w:rsid w:val="003B0D5C"/>
    <w:rsid w:val="003B112B"/>
    <w:rsid w:val="003B4CD4"/>
    <w:rsid w:val="003B4D69"/>
    <w:rsid w:val="003B4D7C"/>
    <w:rsid w:val="003B5479"/>
    <w:rsid w:val="003B7912"/>
    <w:rsid w:val="003C0049"/>
    <w:rsid w:val="003C2E6D"/>
    <w:rsid w:val="003C4315"/>
    <w:rsid w:val="003C507D"/>
    <w:rsid w:val="003C52D5"/>
    <w:rsid w:val="003C7499"/>
    <w:rsid w:val="003D1F9F"/>
    <w:rsid w:val="003D3BA7"/>
    <w:rsid w:val="003D52E6"/>
    <w:rsid w:val="003D6236"/>
    <w:rsid w:val="003E0BBF"/>
    <w:rsid w:val="003E141D"/>
    <w:rsid w:val="003E1CD5"/>
    <w:rsid w:val="003E291A"/>
    <w:rsid w:val="003E2B30"/>
    <w:rsid w:val="003E4BCA"/>
    <w:rsid w:val="003F0A49"/>
    <w:rsid w:val="003F2E4E"/>
    <w:rsid w:val="003F72F1"/>
    <w:rsid w:val="003F761A"/>
    <w:rsid w:val="00400A0C"/>
    <w:rsid w:val="004038DC"/>
    <w:rsid w:val="00403E57"/>
    <w:rsid w:val="00404615"/>
    <w:rsid w:val="00405741"/>
    <w:rsid w:val="00407002"/>
    <w:rsid w:val="00407FDA"/>
    <w:rsid w:val="004115F4"/>
    <w:rsid w:val="004126F5"/>
    <w:rsid w:val="00414D5F"/>
    <w:rsid w:val="00415D95"/>
    <w:rsid w:val="0041660A"/>
    <w:rsid w:val="0041753C"/>
    <w:rsid w:val="00420C24"/>
    <w:rsid w:val="00421BF4"/>
    <w:rsid w:val="00425F6B"/>
    <w:rsid w:val="004309DB"/>
    <w:rsid w:val="004321B5"/>
    <w:rsid w:val="00434DA7"/>
    <w:rsid w:val="004404D5"/>
    <w:rsid w:val="004415C9"/>
    <w:rsid w:val="004437E2"/>
    <w:rsid w:val="00443E73"/>
    <w:rsid w:val="00445CEA"/>
    <w:rsid w:val="0045375C"/>
    <w:rsid w:val="00453FFE"/>
    <w:rsid w:val="004573AC"/>
    <w:rsid w:val="004574A3"/>
    <w:rsid w:val="00460DE6"/>
    <w:rsid w:val="004612C4"/>
    <w:rsid w:val="00461307"/>
    <w:rsid w:val="00461637"/>
    <w:rsid w:val="00462605"/>
    <w:rsid w:val="0046296F"/>
    <w:rsid w:val="00462A0F"/>
    <w:rsid w:val="00463E28"/>
    <w:rsid w:val="0046568A"/>
    <w:rsid w:val="00465C7B"/>
    <w:rsid w:val="00466CA4"/>
    <w:rsid w:val="0047379A"/>
    <w:rsid w:val="00474D96"/>
    <w:rsid w:val="00475EF8"/>
    <w:rsid w:val="00475F83"/>
    <w:rsid w:val="00476503"/>
    <w:rsid w:val="00480087"/>
    <w:rsid w:val="00480F7C"/>
    <w:rsid w:val="00483100"/>
    <w:rsid w:val="0048336E"/>
    <w:rsid w:val="00490A64"/>
    <w:rsid w:val="00491901"/>
    <w:rsid w:val="0049295A"/>
    <w:rsid w:val="0049431E"/>
    <w:rsid w:val="00495043"/>
    <w:rsid w:val="0049616C"/>
    <w:rsid w:val="00496861"/>
    <w:rsid w:val="0049759A"/>
    <w:rsid w:val="004A1A86"/>
    <w:rsid w:val="004A4AB0"/>
    <w:rsid w:val="004A4C32"/>
    <w:rsid w:val="004A4D20"/>
    <w:rsid w:val="004A6F2E"/>
    <w:rsid w:val="004A7CB7"/>
    <w:rsid w:val="004B065A"/>
    <w:rsid w:val="004B0717"/>
    <w:rsid w:val="004B1C15"/>
    <w:rsid w:val="004B45DC"/>
    <w:rsid w:val="004B5C21"/>
    <w:rsid w:val="004B7A31"/>
    <w:rsid w:val="004C0889"/>
    <w:rsid w:val="004C0BDC"/>
    <w:rsid w:val="004C1423"/>
    <w:rsid w:val="004C1A30"/>
    <w:rsid w:val="004C206D"/>
    <w:rsid w:val="004C23C0"/>
    <w:rsid w:val="004C2948"/>
    <w:rsid w:val="004C432E"/>
    <w:rsid w:val="004C5FFC"/>
    <w:rsid w:val="004C7F2A"/>
    <w:rsid w:val="004D2BF2"/>
    <w:rsid w:val="004D4765"/>
    <w:rsid w:val="004D6A68"/>
    <w:rsid w:val="004D70B8"/>
    <w:rsid w:val="004D7E29"/>
    <w:rsid w:val="004E0A24"/>
    <w:rsid w:val="004E14F9"/>
    <w:rsid w:val="004E1CAB"/>
    <w:rsid w:val="004E4D89"/>
    <w:rsid w:val="004E5974"/>
    <w:rsid w:val="004E5E8C"/>
    <w:rsid w:val="004E6A09"/>
    <w:rsid w:val="004E78C0"/>
    <w:rsid w:val="004F05F7"/>
    <w:rsid w:val="004F2093"/>
    <w:rsid w:val="004F34E3"/>
    <w:rsid w:val="004F40A0"/>
    <w:rsid w:val="004F577B"/>
    <w:rsid w:val="00500E73"/>
    <w:rsid w:val="00503E79"/>
    <w:rsid w:val="00506087"/>
    <w:rsid w:val="005067CE"/>
    <w:rsid w:val="005109A8"/>
    <w:rsid w:val="00510A7C"/>
    <w:rsid w:val="005125E9"/>
    <w:rsid w:val="00513E9D"/>
    <w:rsid w:val="00513F2E"/>
    <w:rsid w:val="00515250"/>
    <w:rsid w:val="005155C2"/>
    <w:rsid w:val="00517846"/>
    <w:rsid w:val="00521823"/>
    <w:rsid w:val="00522BE7"/>
    <w:rsid w:val="00522F18"/>
    <w:rsid w:val="0052466B"/>
    <w:rsid w:val="00525389"/>
    <w:rsid w:val="0052550E"/>
    <w:rsid w:val="00527074"/>
    <w:rsid w:val="0052753B"/>
    <w:rsid w:val="00532BC4"/>
    <w:rsid w:val="005335DB"/>
    <w:rsid w:val="0053434C"/>
    <w:rsid w:val="0053558F"/>
    <w:rsid w:val="00536CBF"/>
    <w:rsid w:val="005404CD"/>
    <w:rsid w:val="0054232F"/>
    <w:rsid w:val="00542F65"/>
    <w:rsid w:val="00543CA5"/>
    <w:rsid w:val="00547F57"/>
    <w:rsid w:val="00550379"/>
    <w:rsid w:val="00554617"/>
    <w:rsid w:val="0055584E"/>
    <w:rsid w:val="00555AD0"/>
    <w:rsid w:val="00555C22"/>
    <w:rsid w:val="00557AB8"/>
    <w:rsid w:val="0056050F"/>
    <w:rsid w:val="00560518"/>
    <w:rsid w:val="00561518"/>
    <w:rsid w:val="005623CC"/>
    <w:rsid w:val="0056312B"/>
    <w:rsid w:val="005643C6"/>
    <w:rsid w:val="00564C63"/>
    <w:rsid w:val="00564CC0"/>
    <w:rsid w:val="00564D51"/>
    <w:rsid w:val="005677C0"/>
    <w:rsid w:val="00572B23"/>
    <w:rsid w:val="005740F8"/>
    <w:rsid w:val="005752F4"/>
    <w:rsid w:val="00577283"/>
    <w:rsid w:val="00577586"/>
    <w:rsid w:val="005803D1"/>
    <w:rsid w:val="005805AE"/>
    <w:rsid w:val="00580D94"/>
    <w:rsid w:val="00584821"/>
    <w:rsid w:val="005867D8"/>
    <w:rsid w:val="005869DA"/>
    <w:rsid w:val="00590F3F"/>
    <w:rsid w:val="0059219B"/>
    <w:rsid w:val="005939E8"/>
    <w:rsid w:val="00593F71"/>
    <w:rsid w:val="005946FA"/>
    <w:rsid w:val="00595180"/>
    <w:rsid w:val="00596A29"/>
    <w:rsid w:val="005A0047"/>
    <w:rsid w:val="005A1296"/>
    <w:rsid w:val="005A2CD7"/>
    <w:rsid w:val="005A5469"/>
    <w:rsid w:val="005A63A5"/>
    <w:rsid w:val="005B0611"/>
    <w:rsid w:val="005B0810"/>
    <w:rsid w:val="005B2091"/>
    <w:rsid w:val="005B34AA"/>
    <w:rsid w:val="005B381A"/>
    <w:rsid w:val="005B4455"/>
    <w:rsid w:val="005B46D2"/>
    <w:rsid w:val="005B4E21"/>
    <w:rsid w:val="005B6625"/>
    <w:rsid w:val="005B68B7"/>
    <w:rsid w:val="005B74D5"/>
    <w:rsid w:val="005B7854"/>
    <w:rsid w:val="005B7A68"/>
    <w:rsid w:val="005C0EDE"/>
    <w:rsid w:val="005C1048"/>
    <w:rsid w:val="005C24C7"/>
    <w:rsid w:val="005C38D1"/>
    <w:rsid w:val="005C4CF4"/>
    <w:rsid w:val="005D000F"/>
    <w:rsid w:val="005D2491"/>
    <w:rsid w:val="005D3298"/>
    <w:rsid w:val="005D3AE8"/>
    <w:rsid w:val="005D552D"/>
    <w:rsid w:val="005D65F2"/>
    <w:rsid w:val="005D6B1C"/>
    <w:rsid w:val="005D7D49"/>
    <w:rsid w:val="005E0C0E"/>
    <w:rsid w:val="005E2E8F"/>
    <w:rsid w:val="005E4963"/>
    <w:rsid w:val="005E4A14"/>
    <w:rsid w:val="005E4B10"/>
    <w:rsid w:val="005E5809"/>
    <w:rsid w:val="005F05D4"/>
    <w:rsid w:val="005F0B43"/>
    <w:rsid w:val="005F157A"/>
    <w:rsid w:val="005F2CAE"/>
    <w:rsid w:val="005F3120"/>
    <w:rsid w:val="005F3382"/>
    <w:rsid w:val="005F6112"/>
    <w:rsid w:val="005F65CC"/>
    <w:rsid w:val="005F6635"/>
    <w:rsid w:val="005F74E8"/>
    <w:rsid w:val="005F7888"/>
    <w:rsid w:val="005F796D"/>
    <w:rsid w:val="00602557"/>
    <w:rsid w:val="0060618A"/>
    <w:rsid w:val="0060716B"/>
    <w:rsid w:val="00610B85"/>
    <w:rsid w:val="0061125E"/>
    <w:rsid w:val="0061195F"/>
    <w:rsid w:val="00613642"/>
    <w:rsid w:val="00613A0A"/>
    <w:rsid w:val="00616EEA"/>
    <w:rsid w:val="0061784E"/>
    <w:rsid w:val="0062324A"/>
    <w:rsid w:val="00624A48"/>
    <w:rsid w:val="00624BF8"/>
    <w:rsid w:val="00626172"/>
    <w:rsid w:val="00626981"/>
    <w:rsid w:val="00630B8F"/>
    <w:rsid w:val="00632FF5"/>
    <w:rsid w:val="0063343A"/>
    <w:rsid w:val="00634454"/>
    <w:rsid w:val="00641363"/>
    <w:rsid w:val="00641A18"/>
    <w:rsid w:val="00642D6B"/>
    <w:rsid w:val="0064404C"/>
    <w:rsid w:val="00644DDA"/>
    <w:rsid w:val="006471CD"/>
    <w:rsid w:val="006479D4"/>
    <w:rsid w:val="00647F8A"/>
    <w:rsid w:val="00650398"/>
    <w:rsid w:val="006556EB"/>
    <w:rsid w:val="00655D71"/>
    <w:rsid w:val="00657C83"/>
    <w:rsid w:val="0066028E"/>
    <w:rsid w:val="00660634"/>
    <w:rsid w:val="00662A25"/>
    <w:rsid w:val="006630E8"/>
    <w:rsid w:val="006633BF"/>
    <w:rsid w:val="006636F6"/>
    <w:rsid w:val="00666F25"/>
    <w:rsid w:val="00667D75"/>
    <w:rsid w:val="0067475A"/>
    <w:rsid w:val="00674C0B"/>
    <w:rsid w:val="00676B36"/>
    <w:rsid w:val="00676EA8"/>
    <w:rsid w:val="0067746A"/>
    <w:rsid w:val="006821E1"/>
    <w:rsid w:val="00682F25"/>
    <w:rsid w:val="0068313B"/>
    <w:rsid w:val="006834DA"/>
    <w:rsid w:val="006837D8"/>
    <w:rsid w:val="00686663"/>
    <w:rsid w:val="0069119D"/>
    <w:rsid w:val="00691AF9"/>
    <w:rsid w:val="00692662"/>
    <w:rsid w:val="00692B45"/>
    <w:rsid w:val="00692EE8"/>
    <w:rsid w:val="006936D3"/>
    <w:rsid w:val="00696558"/>
    <w:rsid w:val="00696B63"/>
    <w:rsid w:val="006979A5"/>
    <w:rsid w:val="006A16AF"/>
    <w:rsid w:val="006A4BB2"/>
    <w:rsid w:val="006A5E5E"/>
    <w:rsid w:val="006A633E"/>
    <w:rsid w:val="006A64D1"/>
    <w:rsid w:val="006A6838"/>
    <w:rsid w:val="006A6989"/>
    <w:rsid w:val="006A703A"/>
    <w:rsid w:val="006B2C81"/>
    <w:rsid w:val="006B4406"/>
    <w:rsid w:val="006B6CE3"/>
    <w:rsid w:val="006B7A37"/>
    <w:rsid w:val="006C09BD"/>
    <w:rsid w:val="006C0C76"/>
    <w:rsid w:val="006C1D59"/>
    <w:rsid w:val="006C2505"/>
    <w:rsid w:val="006C2BB8"/>
    <w:rsid w:val="006C2EF7"/>
    <w:rsid w:val="006C5710"/>
    <w:rsid w:val="006C61A0"/>
    <w:rsid w:val="006C6F6B"/>
    <w:rsid w:val="006D16E3"/>
    <w:rsid w:val="006D1908"/>
    <w:rsid w:val="006D193A"/>
    <w:rsid w:val="006D1C8B"/>
    <w:rsid w:val="006D20DD"/>
    <w:rsid w:val="006D3E2B"/>
    <w:rsid w:val="006D48E4"/>
    <w:rsid w:val="006D49AE"/>
    <w:rsid w:val="006D49F3"/>
    <w:rsid w:val="006D5585"/>
    <w:rsid w:val="006D5D1F"/>
    <w:rsid w:val="006D61BF"/>
    <w:rsid w:val="006D7051"/>
    <w:rsid w:val="006E1040"/>
    <w:rsid w:val="006E12DF"/>
    <w:rsid w:val="006E1A57"/>
    <w:rsid w:val="006E1ECB"/>
    <w:rsid w:val="006E4DCC"/>
    <w:rsid w:val="006E5FFD"/>
    <w:rsid w:val="006E640E"/>
    <w:rsid w:val="006E6954"/>
    <w:rsid w:val="006F0CEF"/>
    <w:rsid w:val="006F1B25"/>
    <w:rsid w:val="006F1F3C"/>
    <w:rsid w:val="006F270A"/>
    <w:rsid w:val="006F2E21"/>
    <w:rsid w:val="006F589C"/>
    <w:rsid w:val="006F6B24"/>
    <w:rsid w:val="006F6B3C"/>
    <w:rsid w:val="0070007C"/>
    <w:rsid w:val="00702026"/>
    <w:rsid w:val="007033C7"/>
    <w:rsid w:val="00704945"/>
    <w:rsid w:val="007058F5"/>
    <w:rsid w:val="00707206"/>
    <w:rsid w:val="0071050B"/>
    <w:rsid w:val="00711078"/>
    <w:rsid w:val="007156E0"/>
    <w:rsid w:val="007159E9"/>
    <w:rsid w:val="007208DA"/>
    <w:rsid w:val="00722A59"/>
    <w:rsid w:val="00723EB5"/>
    <w:rsid w:val="00725A41"/>
    <w:rsid w:val="00726009"/>
    <w:rsid w:val="007277E1"/>
    <w:rsid w:val="007277F6"/>
    <w:rsid w:val="0073209F"/>
    <w:rsid w:val="0073325C"/>
    <w:rsid w:val="00733E1C"/>
    <w:rsid w:val="0073457F"/>
    <w:rsid w:val="00734CF1"/>
    <w:rsid w:val="00735A71"/>
    <w:rsid w:val="00735D42"/>
    <w:rsid w:val="00741A88"/>
    <w:rsid w:val="0074248E"/>
    <w:rsid w:val="00743B49"/>
    <w:rsid w:val="0074403A"/>
    <w:rsid w:val="007447C9"/>
    <w:rsid w:val="007475FB"/>
    <w:rsid w:val="00751760"/>
    <w:rsid w:val="00751E43"/>
    <w:rsid w:val="00753AA7"/>
    <w:rsid w:val="0075635E"/>
    <w:rsid w:val="0075643E"/>
    <w:rsid w:val="0075756B"/>
    <w:rsid w:val="007575CA"/>
    <w:rsid w:val="0076084E"/>
    <w:rsid w:val="00760DEB"/>
    <w:rsid w:val="00761554"/>
    <w:rsid w:val="00761D1E"/>
    <w:rsid w:val="00761F56"/>
    <w:rsid w:val="007628A9"/>
    <w:rsid w:val="00763475"/>
    <w:rsid w:val="00766B39"/>
    <w:rsid w:val="00767A04"/>
    <w:rsid w:val="0077367C"/>
    <w:rsid w:val="00774322"/>
    <w:rsid w:val="00774761"/>
    <w:rsid w:val="00775248"/>
    <w:rsid w:val="00775C43"/>
    <w:rsid w:val="007806BB"/>
    <w:rsid w:val="0078072D"/>
    <w:rsid w:val="00780D8A"/>
    <w:rsid w:val="00781BE0"/>
    <w:rsid w:val="007824B6"/>
    <w:rsid w:val="007825C0"/>
    <w:rsid w:val="00782D62"/>
    <w:rsid w:val="00785349"/>
    <w:rsid w:val="00786367"/>
    <w:rsid w:val="007868C7"/>
    <w:rsid w:val="00787977"/>
    <w:rsid w:val="007920F2"/>
    <w:rsid w:val="00793F99"/>
    <w:rsid w:val="00797573"/>
    <w:rsid w:val="007A1634"/>
    <w:rsid w:val="007A17AD"/>
    <w:rsid w:val="007A37B9"/>
    <w:rsid w:val="007A66B2"/>
    <w:rsid w:val="007A7BEB"/>
    <w:rsid w:val="007B294C"/>
    <w:rsid w:val="007B394A"/>
    <w:rsid w:val="007B3DE6"/>
    <w:rsid w:val="007B3F6C"/>
    <w:rsid w:val="007B499E"/>
    <w:rsid w:val="007B6D1F"/>
    <w:rsid w:val="007B752E"/>
    <w:rsid w:val="007B7F25"/>
    <w:rsid w:val="007C1AE8"/>
    <w:rsid w:val="007C60DC"/>
    <w:rsid w:val="007D1666"/>
    <w:rsid w:val="007D44A7"/>
    <w:rsid w:val="007D44B2"/>
    <w:rsid w:val="007D4678"/>
    <w:rsid w:val="007D4F71"/>
    <w:rsid w:val="007E0A3A"/>
    <w:rsid w:val="007E0DB6"/>
    <w:rsid w:val="007E1AED"/>
    <w:rsid w:val="007E2D01"/>
    <w:rsid w:val="007E31EB"/>
    <w:rsid w:val="007E3201"/>
    <w:rsid w:val="007E3936"/>
    <w:rsid w:val="007E5798"/>
    <w:rsid w:val="007E6B04"/>
    <w:rsid w:val="007E7222"/>
    <w:rsid w:val="007F1833"/>
    <w:rsid w:val="007F2CED"/>
    <w:rsid w:val="007F57FC"/>
    <w:rsid w:val="007F5E88"/>
    <w:rsid w:val="007F6BF5"/>
    <w:rsid w:val="007F6EE5"/>
    <w:rsid w:val="007F7616"/>
    <w:rsid w:val="007F7C51"/>
    <w:rsid w:val="008000D0"/>
    <w:rsid w:val="008016F5"/>
    <w:rsid w:val="008018F7"/>
    <w:rsid w:val="00801DDD"/>
    <w:rsid w:val="00812FEB"/>
    <w:rsid w:val="00813743"/>
    <w:rsid w:val="00813C8B"/>
    <w:rsid w:val="00814366"/>
    <w:rsid w:val="00814539"/>
    <w:rsid w:val="00815625"/>
    <w:rsid w:val="00816F82"/>
    <w:rsid w:val="0081748C"/>
    <w:rsid w:val="00817C8E"/>
    <w:rsid w:val="00817DA4"/>
    <w:rsid w:val="00817FFA"/>
    <w:rsid w:val="00821FAC"/>
    <w:rsid w:val="00821FC0"/>
    <w:rsid w:val="00823A6E"/>
    <w:rsid w:val="00830B06"/>
    <w:rsid w:val="00831E00"/>
    <w:rsid w:val="00832492"/>
    <w:rsid w:val="00833EC7"/>
    <w:rsid w:val="0083736E"/>
    <w:rsid w:val="00837B9E"/>
    <w:rsid w:val="0084091F"/>
    <w:rsid w:val="00840C98"/>
    <w:rsid w:val="00841A49"/>
    <w:rsid w:val="008432E9"/>
    <w:rsid w:val="0084372D"/>
    <w:rsid w:val="00844956"/>
    <w:rsid w:val="00844C0D"/>
    <w:rsid w:val="00850159"/>
    <w:rsid w:val="008502D0"/>
    <w:rsid w:val="008511B7"/>
    <w:rsid w:val="00852573"/>
    <w:rsid w:val="00852B59"/>
    <w:rsid w:val="00853CE5"/>
    <w:rsid w:val="0085404A"/>
    <w:rsid w:val="00860504"/>
    <w:rsid w:val="00860F70"/>
    <w:rsid w:val="008625AD"/>
    <w:rsid w:val="008626F8"/>
    <w:rsid w:val="008642FE"/>
    <w:rsid w:val="0086559E"/>
    <w:rsid w:val="0086581D"/>
    <w:rsid w:val="0086623D"/>
    <w:rsid w:val="00866245"/>
    <w:rsid w:val="00866BC0"/>
    <w:rsid w:val="008678C0"/>
    <w:rsid w:val="008729EB"/>
    <w:rsid w:val="00874A02"/>
    <w:rsid w:val="00874E43"/>
    <w:rsid w:val="0087780E"/>
    <w:rsid w:val="0088188D"/>
    <w:rsid w:val="008818D6"/>
    <w:rsid w:val="00881A8A"/>
    <w:rsid w:val="008820A1"/>
    <w:rsid w:val="008842B9"/>
    <w:rsid w:val="00884A22"/>
    <w:rsid w:val="00884AC7"/>
    <w:rsid w:val="00884CD5"/>
    <w:rsid w:val="0088546C"/>
    <w:rsid w:val="00885A67"/>
    <w:rsid w:val="00886720"/>
    <w:rsid w:val="00890158"/>
    <w:rsid w:val="00891370"/>
    <w:rsid w:val="00891DE6"/>
    <w:rsid w:val="00892968"/>
    <w:rsid w:val="00892C61"/>
    <w:rsid w:val="0089318E"/>
    <w:rsid w:val="008934D5"/>
    <w:rsid w:val="00893B0B"/>
    <w:rsid w:val="00894BD3"/>
    <w:rsid w:val="00896126"/>
    <w:rsid w:val="008964DB"/>
    <w:rsid w:val="008A0746"/>
    <w:rsid w:val="008A223F"/>
    <w:rsid w:val="008A2318"/>
    <w:rsid w:val="008A3EC3"/>
    <w:rsid w:val="008A446F"/>
    <w:rsid w:val="008A454D"/>
    <w:rsid w:val="008A4E02"/>
    <w:rsid w:val="008A53C7"/>
    <w:rsid w:val="008A5589"/>
    <w:rsid w:val="008A5B3D"/>
    <w:rsid w:val="008A6474"/>
    <w:rsid w:val="008A78C9"/>
    <w:rsid w:val="008A7914"/>
    <w:rsid w:val="008A7E8B"/>
    <w:rsid w:val="008B00C9"/>
    <w:rsid w:val="008B1245"/>
    <w:rsid w:val="008B1341"/>
    <w:rsid w:val="008B2C53"/>
    <w:rsid w:val="008B36F4"/>
    <w:rsid w:val="008B3F96"/>
    <w:rsid w:val="008B4773"/>
    <w:rsid w:val="008B5372"/>
    <w:rsid w:val="008B5C2A"/>
    <w:rsid w:val="008B627E"/>
    <w:rsid w:val="008B65C5"/>
    <w:rsid w:val="008C0D16"/>
    <w:rsid w:val="008C1031"/>
    <w:rsid w:val="008C13A4"/>
    <w:rsid w:val="008C4709"/>
    <w:rsid w:val="008D292D"/>
    <w:rsid w:val="008D3223"/>
    <w:rsid w:val="008E1967"/>
    <w:rsid w:val="008E2DC4"/>
    <w:rsid w:val="008E3323"/>
    <w:rsid w:val="008E33E3"/>
    <w:rsid w:val="008E3484"/>
    <w:rsid w:val="008E7BDE"/>
    <w:rsid w:val="008E7E41"/>
    <w:rsid w:val="008F0245"/>
    <w:rsid w:val="008F37A7"/>
    <w:rsid w:val="008F486B"/>
    <w:rsid w:val="008F5DBE"/>
    <w:rsid w:val="008F67EB"/>
    <w:rsid w:val="0090326E"/>
    <w:rsid w:val="00903BE4"/>
    <w:rsid w:val="00904077"/>
    <w:rsid w:val="00906B5F"/>
    <w:rsid w:val="00911F8D"/>
    <w:rsid w:val="00915D71"/>
    <w:rsid w:val="0091653A"/>
    <w:rsid w:val="00920B37"/>
    <w:rsid w:val="00924EFE"/>
    <w:rsid w:val="00925756"/>
    <w:rsid w:val="009351E2"/>
    <w:rsid w:val="00936A94"/>
    <w:rsid w:val="00940482"/>
    <w:rsid w:val="009428B7"/>
    <w:rsid w:val="00943E1D"/>
    <w:rsid w:val="00944120"/>
    <w:rsid w:val="00947FA0"/>
    <w:rsid w:val="00950645"/>
    <w:rsid w:val="0095112E"/>
    <w:rsid w:val="00952B47"/>
    <w:rsid w:val="00953394"/>
    <w:rsid w:val="00954A6D"/>
    <w:rsid w:val="009554CF"/>
    <w:rsid w:val="00955F7D"/>
    <w:rsid w:val="0095771F"/>
    <w:rsid w:val="00962792"/>
    <w:rsid w:val="00964ACA"/>
    <w:rsid w:val="00964D0D"/>
    <w:rsid w:val="0096507C"/>
    <w:rsid w:val="00965E1D"/>
    <w:rsid w:val="0096690A"/>
    <w:rsid w:val="00966CDF"/>
    <w:rsid w:val="00967C26"/>
    <w:rsid w:val="0097116F"/>
    <w:rsid w:val="00971990"/>
    <w:rsid w:val="00974634"/>
    <w:rsid w:val="0097478E"/>
    <w:rsid w:val="00974BEB"/>
    <w:rsid w:val="00975C19"/>
    <w:rsid w:val="009761ED"/>
    <w:rsid w:val="009768FC"/>
    <w:rsid w:val="00977370"/>
    <w:rsid w:val="009803DC"/>
    <w:rsid w:val="00981C6E"/>
    <w:rsid w:val="00982A03"/>
    <w:rsid w:val="00983357"/>
    <w:rsid w:val="00984742"/>
    <w:rsid w:val="00987741"/>
    <w:rsid w:val="00991127"/>
    <w:rsid w:val="00992AC3"/>
    <w:rsid w:val="00995147"/>
    <w:rsid w:val="00995510"/>
    <w:rsid w:val="009A1FCF"/>
    <w:rsid w:val="009A223E"/>
    <w:rsid w:val="009A25DF"/>
    <w:rsid w:val="009A2E28"/>
    <w:rsid w:val="009A33B0"/>
    <w:rsid w:val="009A41DA"/>
    <w:rsid w:val="009A43A5"/>
    <w:rsid w:val="009A5D4F"/>
    <w:rsid w:val="009A5DA1"/>
    <w:rsid w:val="009A5E76"/>
    <w:rsid w:val="009A6E15"/>
    <w:rsid w:val="009A73AC"/>
    <w:rsid w:val="009A7ADA"/>
    <w:rsid w:val="009B45A6"/>
    <w:rsid w:val="009B53DD"/>
    <w:rsid w:val="009B648B"/>
    <w:rsid w:val="009B6C9A"/>
    <w:rsid w:val="009B7F5E"/>
    <w:rsid w:val="009C1644"/>
    <w:rsid w:val="009C2BE2"/>
    <w:rsid w:val="009C331A"/>
    <w:rsid w:val="009C3701"/>
    <w:rsid w:val="009C3966"/>
    <w:rsid w:val="009C4678"/>
    <w:rsid w:val="009C53F4"/>
    <w:rsid w:val="009C773B"/>
    <w:rsid w:val="009C7940"/>
    <w:rsid w:val="009D02FB"/>
    <w:rsid w:val="009D0452"/>
    <w:rsid w:val="009D18E8"/>
    <w:rsid w:val="009D26E3"/>
    <w:rsid w:val="009D3949"/>
    <w:rsid w:val="009D41B4"/>
    <w:rsid w:val="009D6770"/>
    <w:rsid w:val="009D68DE"/>
    <w:rsid w:val="009E2BBA"/>
    <w:rsid w:val="009E3D1C"/>
    <w:rsid w:val="009E59AA"/>
    <w:rsid w:val="009E6E60"/>
    <w:rsid w:val="009E75E4"/>
    <w:rsid w:val="009F04E6"/>
    <w:rsid w:val="009F2BBE"/>
    <w:rsid w:val="009F4AA1"/>
    <w:rsid w:val="009F4C0F"/>
    <w:rsid w:val="009F5F2A"/>
    <w:rsid w:val="009F776D"/>
    <w:rsid w:val="009F7776"/>
    <w:rsid w:val="00A01C99"/>
    <w:rsid w:val="00A01F02"/>
    <w:rsid w:val="00A02367"/>
    <w:rsid w:val="00A037AF"/>
    <w:rsid w:val="00A04C17"/>
    <w:rsid w:val="00A055DC"/>
    <w:rsid w:val="00A1109C"/>
    <w:rsid w:val="00A116CE"/>
    <w:rsid w:val="00A116E9"/>
    <w:rsid w:val="00A11A16"/>
    <w:rsid w:val="00A1214B"/>
    <w:rsid w:val="00A1302D"/>
    <w:rsid w:val="00A15996"/>
    <w:rsid w:val="00A17996"/>
    <w:rsid w:val="00A1799A"/>
    <w:rsid w:val="00A205B3"/>
    <w:rsid w:val="00A2101A"/>
    <w:rsid w:val="00A23C4C"/>
    <w:rsid w:val="00A244B3"/>
    <w:rsid w:val="00A24F95"/>
    <w:rsid w:val="00A251A0"/>
    <w:rsid w:val="00A25C8A"/>
    <w:rsid w:val="00A26211"/>
    <w:rsid w:val="00A26DE7"/>
    <w:rsid w:val="00A2710E"/>
    <w:rsid w:val="00A31685"/>
    <w:rsid w:val="00A3199B"/>
    <w:rsid w:val="00A34F4E"/>
    <w:rsid w:val="00A35554"/>
    <w:rsid w:val="00A35F87"/>
    <w:rsid w:val="00A40542"/>
    <w:rsid w:val="00A40B20"/>
    <w:rsid w:val="00A421FC"/>
    <w:rsid w:val="00A436F6"/>
    <w:rsid w:val="00A448EC"/>
    <w:rsid w:val="00A454D0"/>
    <w:rsid w:val="00A45982"/>
    <w:rsid w:val="00A46A72"/>
    <w:rsid w:val="00A500BA"/>
    <w:rsid w:val="00A50341"/>
    <w:rsid w:val="00A5122A"/>
    <w:rsid w:val="00A53EEB"/>
    <w:rsid w:val="00A54F33"/>
    <w:rsid w:val="00A566B7"/>
    <w:rsid w:val="00A639AA"/>
    <w:rsid w:val="00A63B02"/>
    <w:rsid w:val="00A66584"/>
    <w:rsid w:val="00A6679D"/>
    <w:rsid w:val="00A71F99"/>
    <w:rsid w:val="00A723AE"/>
    <w:rsid w:val="00A7343B"/>
    <w:rsid w:val="00A7576E"/>
    <w:rsid w:val="00A7577B"/>
    <w:rsid w:val="00A75C4E"/>
    <w:rsid w:val="00A75CE9"/>
    <w:rsid w:val="00A76F50"/>
    <w:rsid w:val="00A7779B"/>
    <w:rsid w:val="00A77D6B"/>
    <w:rsid w:val="00A80D56"/>
    <w:rsid w:val="00A80FF9"/>
    <w:rsid w:val="00A8418E"/>
    <w:rsid w:val="00A8422D"/>
    <w:rsid w:val="00A84E20"/>
    <w:rsid w:val="00A84EEE"/>
    <w:rsid w:val="00A86183"/>
    <w:rsid w:val="00A8700A"/>
    <w:rsid w:val="00A9029F"/>
    <w:rsid w:val="00A91FF2"/>
    <w:rsid w:val="00A94323"/>
    <w:rsid w:val="00A973C5"/>
    <w:rsid w:val="00A97AA9"/>
    <w:rsid w:val="00AA02A0"/>
    <w:rsid w:val="00AA052D"/>
    <w:rsid w:val="00AA07FC"/>
    <w:rsid w:val="00AA1840"/>
    <w:rsid w:val="00AA2BAA"/>
    <w:rsid w:val="00AA3AD9"/>
    <w:rsid w:val="00AA5F97"/>
    <w:rsid w:val="00AB11B1"/>
    <w:rsid w:val="00AB18E8"/>
    <w:rsid w:val="00AB1E94"/>
    <w:rsid w:val="00AB1F67"/>
    <w:rsid w:val="00AB346B"/>
    <w:rsid w:val="00AB3DD1"/>
    <w:rsid w:val="00AB5AA8"/>
    <w:rsid w:val="00AC0425"/>
    <w:rsid w:val="00AC18FF"/>
    <w:rsid w:val="00AC1CA2"/>
    <w:rsid w:val="00AC2535"/>
    <w:rsid w:val="00AC2CE0"/>
    <w:rsid w:val="00AC6EEF"/>
    <w:rsid w:val="00AD0CE1"/>
    <w:rsid w:val="00AD2096"/>
    <w:rsid w:val="00AD5D21"/>
    <w:rsid w:val="00AD7AA6"/>
    <w:rsid w:val="00AD7C2C"/>
    <w:rsid w:val="00AE119D"/>
    <w:rsid w:val="00AE16EE"/>
    <w:rsid w:val="00AE2015"/>
    <w:rsid w:val="00AE310C"/>
    <w:rsid w:val="00AE3A30"/>
    <w:rsid w:val="00AE4609"/>
    <w:rsid w:val="00AE62A1"/>
    <w:rsid w:val="00AE6508"/>
    <w:rsid w:val="00AE74D1"/>
    <w:rsid w:val="00AF0D08"/>
    <w:rsid w:val="00AF4291"/>
    <w:rsid w:val="00AF4DE6"/>
    <w:rsid w:val="00AF4EA6"/>
    <w:rsid w:val="00AF5AF9"/>
    <w:rsid w:val="00B0103B"/>
    <w:rsid w:val="00B01402"/>
    <w:rsid w:val="00B028D1"/>
    <w:rsid w:val="00B070F4"/>
    <w:rsid w:val="00B07531"/>
    <w:rsid w:val="00B0756F"/>
    <w:rsid w:val="00B1495B"/>
    <w:rsid w:val="00B14AE8"/>
    <w:rsid w:val="00B15EFE"/>
    <w:rsid w:val="00B17231"/>
    <w:rsid w:val="00B21BF0"/>
    <w:rsid w:val="00B21FAF"/>
    <w:rsid w:val="00B24CF4"/>
    <w:rsid w:val="00B313EA"/>
    <w:rsid w:val="00B34434"/>
    <w:rsid w:val="00B35672"/>
    <w:rsid w:val="00B3678E"/>
    <w:rsid w:val="00B405D2"/>
    <w:rsid w:val="00B4225C"/>
    <w:rsid w:val="00B42A03"/>
    <w:rsid w:val="00B436FD"/>
    <w:rsid w:val="00B44528"/>
    <w:rsid w:val="00B4457C"/>
    <w:rsid w:val="00B46695"/>
    <w:rsid w:val="00B46F99"/>
    <w:rsid w:val="00B501BC"/>
    <w:rsid w:val="00B508AD"/>
    <w:rsid w:val="00B524E4"/>
    <w:rsid w:val="00B52F4F"/>
    <w:rsid w:val="00B54DEB"/>
    <w:rsid w:val="00B55093"/>
    <w:rsid w:val="00B56D4B"/>
    <w:rsid w:val="00B577D9"/>
    <w:rsid w:val="00B606A7"/>
    <w:rsid w:val="00B61B8A"/>
    <w:rsid w:val="00B621A8"/>
    <w:rsid w:val="00B6264C"/>
    <w:rsid w:val="00B65C3C"/>
    <w:rsid w:val="00B6713F"/>
    <w:rsid w:val="00B70E75"/>
    <w:rsid w:val="00B72E00"/>
    <w:rsid w:val="00B72EEA"/>
    <w:rsid w:val="00B80073"/>
    <w:rsid w:val="00B80A0B"/>
    <w:rsid w:val="00B8252A"/>
    <w:rsid w:val="00B8398B"/>
    <w:rsid w:val="00B83EB3"/>
    <w:rsid w:val="00B84B14"/>
    <w:rsid w:val="00B84B6E"/>
    <w:rsid w:val="00B84C10"/>
    <w:rsid w:val="00B857F4"/>
    <w:rsid w:val="00B8656D"/>
    <w:rsid w:val="00B8710F"/>
    <w:rsid w:val="00B87E82"/>
    <w:rsid w:val="00B92650"/>
    <w:rsid w:val="00B94463"/>
    <w:rsid w:val="00B9481A"/>
    <w:rsid w:val="00BA4050"/>
    <w:rsid w:val="00BA45F6"/>
    <w:rsid w:val="00BA49D4"/>
    <w:rsid w:val="00BA4B67"/>
    <w:rsid w:val="00BA6954"/>
    <w:rsid w:val="00BA70E4"/>
    <w:rsid w:val="00BA71DB"/>
    <w:rsid w:val="00BA78A0"/>
    <w:rsid w:val="00BB3A66"/>
    <w:rsid w:val="00BB44F5"/>
    <w:rsid w:val="00BB51E6"/>
    <w:rsid w:val="00BB56C4"/>
    <w:rsid w:val="00BB7CF7"/>
    <w:rsid w:val="00BB7FC7"/>
    <w:rsid w:val="00BC4768"/>
    <w:rsid w:val="00BC5484"/>
    <w:rsid w:val="00BC784D"/>
    <w:rsid w:val="00BC789B"/>
    <w:rsid w:val="00BC7FB1"/>
    <w:rsid w:val="00BD0E68"/>
    <w:rsid w:val="00BD0F08"/>
    <w:rsid w:val="00BD293E"/>
    <w:rsid w:val="00BD37A1"/>
    <w:rsid w:val="00BD5B6B"/>
    <w:rsid w:val="00BE004C"/>
    <w:rsid w:val="00BE2A27"/>
    <w:rsid w:val="00BE3BF4"/>
    <w:rsid w:val="00BE4307"/>
    <w:rsid w:val="00BE67EC"/>
    <w:rsid w:val="00BE73EE"/>
    <w:rsid w:val="00BE7581"/>
    <w:rsid w:val="00BE79B3"/>
    <w:rsid w:val="00BF1AB4"/>
    <w:rsid w:val="00BF2CDD"/>
    <w:rsid w:val="00BF2F90"/>
    <w:rsid w:val="00BF5131"/>
    <w:rsid w:val="00BF64FD"/>
    <w:rsid w:val="00BF6A77"/>
    <w:rsid w:val="00C0128B"/>
    <w:rsid w:val="00C01F40"/>
    <w:rsid w:val="00C05636"/>
    <w:rsid w:val="00C05BE5"/>
    <w:rsid w:val="00C05DA7"/>
    <w:rsid w:val="00C061F0"/>
    <w:rsid w:val="00C077F9"/>
    <w:rsid w:val="00C10F8B"/>
    <w:rsid w:val="00C13C26"/>
    <w:rsid w:val="00C15E9C"/>
    <w:rsid w:val="00C165DE"/>
    <w:rsid w:val="00C16A69"/>
    <w:rsid w:val="00C16B0B"/>
    <w:rsid w:val="00C16D1F"/>
    <w:rsid w:val="00C2029C"/>
    <w:rsid w:val="00C20AB6"/>
    <w:rsid w:val="00C20B25"/>
    <w:rsid w:val="00C2111C"/>
    <w:rsid w:val="00C2298A"/>
    <w:rsid w:val="00C239CA"/>
    <w:rsid w:val="00C25470"/>
    <w:rsid w:val="00C26301"/>
    <w:rsid w:val="00C271B2"/>
    <w:rsid w:val="00C276E1"/>
    <w:rsid w:val="00C27C3D"/>
    <w:rsid w:val="00C32458"/>
    <w:rsid w:val="00C3321D"/>
    <w:rsid w:val="00C33556"/>
    <w:rsid w:val="00C339B6"/>
    <w:rsid w:val="00C366ED"/>
    <w:rsid w:val="00C37A70"/>
    <w:rsid w:val="00C43F2C"/>
    <w:rsid w:val="00C444BA"/>
    <w:rsid w:val="00C46D8E"/>
    <w:rsid w:val="00C4722C"/>
    <w:rsid w:val="00C50641"/>
    <w:rsid w:val="00C5310B"/>
    <w:rsid w:val="00C54523"/>
    <w:rsid w:val="00C5590F"/>
    <w:rsid w:val="00C56351"/>
    <w:rsid w:val="00C56D29"/>
    <w:rsid w:val="00C60C1B"/>
    <w:rsid w:val="00C61C19"/>
    <w:rsid w:val="00C61E79"/>
    <w:rsid w:val="00C62184"/>
    <w:rsid w:val="00C63BC8"/>
    <w:rsid w:val="00C675E3"/>
    <w:rsid w:val="00C67C4B"/>
    <w:rsid w:val="00C67EA7"/>
    <w:rsid w:val="00C76067"/>
    <w:rsid w:val="00C76A2E"/>
    <w:rsid w:val="00C779FF"/>
    <w:rsid w:val="00C81E48"/>
    <w:rsid w:val="00C81E9D"/>
    <w:rsid w:val="00C81FA4"/>
    <w:rsid w:val="00C8486C"/>
    <w:rsid w:val="00C84BED"/>
    <w:rsid w:val="00C84EA7"/>
    <w:rsid w:val="00C90BAB"/>
    <w:rsid w:val="00C94826"/>
    <w:rsid w:val="00C955C4"/>
    <w:rsid w:val="00C969DF"/>
    <w:rsid w:val="00C9752E"/>
    <w:rsid w:val="00C976DC"/>
    <w:rsid w:val="00CA04EA"/>
    <w:rsid w:val="00CA08FC"/>
    <w:rsid w:val="00CA17E1"/>
    <w:rsid w:val="00CA257C"/>
    <w:rsid w:val="00CA48FE"/>
    <w:rsid w:val="00CA4D42"/>
    <w:rsid w:val="00CA5F44"/>
    <w:rsid w:val="00CA605D"/>
    <w:rsid w:val="00CA69AC"/>
    <w:rsid w:val="00CB07CC"/>
    <w:rsid w:val="00CB1785"/>
    <w:rsid w:val="00CB1A02"/>
    <w:rsid w:val="00CB2F07"/>
    <w:rsid w:val="00CB3070"/>
    <w:rsid w:val="00CB396A"/>
    <w:rsid w:val="00CB3C97"/>
    <w:rsid w:val="00CB452A"/>
    <w:rsid w:val="00CB52CA"/>
    <w:rsid w:val="00CB784E"/>
    <w:rsid w:val="00CB7DD2"/>
    <w:rsid w:val="00CC0C1E"/>
    <w:rsid w:val="00CC1696"/>
    <w:rsid w:val="00CC1E83"/>
    <w:rsid w:val="00CC4CE6"/>
    <w:rsid w:val="00CD067F"/>
    <w:rsid w:val="00CD0B8C"/>
    <w:rsid w:val="00CD1B32"/>
    <w:rsid w:val="00CD304F"/>
    <w:rsid w:val="00CD5838"/>
    <w:rsid w:val="00CD6122"/>
    <w:rsid w:val="00CD684F"/>
    <w:rsid w:val="00CD6B2B"/>
    <w:rsid w:val="00CD7207"/>
    <w:rsid w:val="00CE12DF"/>
    <w:rsid w:val="00CE163C"/>
    <w:rsid w:val="00CE536E"/>
    <w:rsid w:val="00CE58B9"/>
    <w:rsid w:val="00CF172E"/>
    <w:rsid w:val="00CF1D86"/>
    <w:rsid w:val="00CF33D2"/>
    <w:rsid w:val="00CF6512"/>
    <w:rsid w:val="00D004DF"/>
    <w:rsid w:val="00D0064B"/>
    <w:rsid w:val="00D00CB8"/>
    <w:rsid w:val="00D037C3"/>
    <w:rsid w:val="00D03A00"/>
    <w:rsid w:val="00D0488F"/>
    <w:rsid w:val="00D05355"/>
    <w:rsid w:val="00D05B60"/>
    <w:rsid w:val="00D05E5C"/>
    <w:rsid w:val="00D067D4"/>
    <w:rsid w:val="00D107EB"/>
    <w:rsid w:val="00D10968"/>
    <w:rsid w:val="00D127AE"/>
    <w:rsid w:val="00D1308C"/>
    <w:rsid w:val="00D14FFF"/>
    <w:rsid w:val="00D15472"/>
    <w:rsid w:val="00D155D4"/>
    <w:rsid w:val="00D16244"/>
    <w:rsid w:val="00D20779"/>
    <w:rsid w:val="00D210AB"/>
    <w:rsid w:val="00D24043"/>
    <w:rsid w:val="00D26753"/>
    <w:rsid w:val="00D27686"/>
    <w:rsid w:val="00D27EE9"/>
    <w:rsid w:val="00D30E1C"/>
    <w:rsid w:val="00D312E8"/>
    <w:rsid w:val="00D31DD3"/>
    <w:rsid w:val="00D34430"/>
    <w:rsid w:val="00D377A7"/>
    <w:rsid w:val="00D37D86"/>
    <w:rsid w:val="00D41482"/>
    <w:rsid w:val="00D41B50"/>
    <w:rsid w:val="00D425F7"/>
    <w:rsid w:val="00D42F4D"/>
    <w:rsid w:val="00D43C73"/>
    <w:rsid w:val="00D46A0A"/>
    <w:rsid w:val="00D50D7E"/>
    <w:rsid w:val="00D51FFF"/>
    <w:rsid w:val="00D5245E"/>
    <w:rsid w:val="00D52FFF"/>
    <w:rsid w:val="00D533F1"/>
    <w:rsid w:val="00D55064"/>
    <w:rsid w:val="00D55098"/>
    <w:rsid w:val="00D56BAC"/>
    <w:rsid w:val="00D61247"/>
    <w:rsid w:val="00D6172F"/>
    <w:rsid w:val="00D61C4D"/>
    <w:rsid w:val="00D61EB0"/>
    <w:rsid w:val="00D6290C"/>
    <w:rsid w:val="00D640F2"/>
    <w:rsid w:val="00D645D0"/>
    <w:rsid w:val="00D656CC"/>
    <w:rsid w:val="00D66030"/>
    <w:rsid w:val="00D66704"/>
    <w:rsid w:val="00D667D0"/>
    <w:rsid w:val="00D66C8B"/>
    <w:rsid w:val="00D676CA"/>
    <w:rsid w:val="00D721E1"/>
    <w:rsid w:val="00D73594"/>
    <w:rsid w:val="00D73AD8"/>
    <w:rsid w:val="00D74616"/>
    <w:rsid w:val="00D74BD7"/>
    <w:rsid w:val="00D74EBE"/>
    <w:rsid w:val="00D74EF5"/>
    <w:rsid w:val="00D751F9"/>
    <w:rsid w:val="00D75DFE"/>
    <w:rsid w:val="00D77DF6"/>
    <w:rsid w:val="00D80058"/>
    <w:rsid w:val="00D80201"/>
    <w:rsid w:val="00D80FEC"/>
    <w:rsid w:val="00D83A90"/>
    <w:rsid w:val="00D8411A"/>
    <w:rsid w:val="00D84C50"/>
    <w:rsid w:val="00D86142"/>
    <w:rsid w:val="00D90C87"/>
    <w:rsid w:val="00D90F00"/>
    <w:rsid w:val="00D92515"/>
    <w:rsid w:val="00D932B6"/>
    <w:rsid w:val="00D9453B"/>
    <w:rsid w:val="00D94E1C"/>
    <w:rsid w:val="00D94EEB"/>
    <w:rsid w:val="00DA0886"/>
    <w:rsid w:val="00DA09FA"/>
    <w:rsid w:val="00DA5E0A"/>
    <w:rsid w:val="00DA795F"/>
    <w:rsid w:val="00DA7D51"/>
    <w:rsid w:val="00DB0611"/>
    <w:rsid w:val="00DB0ABB"/>
    <w:rsid w:val="00DB3104"/>
    <w:rsid w:val="00DB3767"/>
    <w:rsid w:val="00DB3D7F"/>
    <w:rsid w:val="00DB6485"/>
    <w:rsid w:val="00DB7635"/>
    <w:rsid w:val="00DC030E"/>
    <w:rsid w:val="00DC0495"/>
    <w:rsid w:val="00DC6097"/>
    <w:rsid w:val="00DD0E15"/>
    <w:rsid w:val="00DD14B2"/>
    <w:rsid w:val="00DD35F1"/>
    <w:rsid w:val="00DD4A28"/>
    <w:rsid w:val="00DD7891"/>
    <w:rsid w:val="00DE07C9"/>
    <w:rsid w:val="00DE1A36"/>
    <w:rsid w:val="00DE568E"/>
    <w:rsid w:val="00DE6064"/>
    <w:rsid w:val="00DE712E"/>
    <w:rsid w:val="00DF0591"/>
    <w:rsid w:val="00DF0A4E"/>
    <w:rsid w:val="00DF0FC6"/>
    <w:rsid w:val="00DF3003"/>
    <w:rsid w:val="00DF483D"/>
    <w:rsid w:val="00DF4C72"/>
    <w:rsid w:val="00DF4F48"/>
    <w:rsid w:val="00DF5331"/>
    <w:rsid w:val="00DF6F18"/>
    <w:rsid w:val="00E01565"/>
    <w:rsid w:val="00E0189D"/>
    <w:rsid w:val="00E0247E"/>
    <w:rsid w:val="00E03DCF"/>
    <w:rsid w:val="00E0411E"/>
    <w:rsid w:val="00E0488E"/>
    <w:rsid w:val="00E076D4"/>
    <w:rsid w:val="00E1321E"/>
    <w:rsid w:val="00E1596E"/>
    <w:rsid w:val="00E159DF"/>
    <w:rsid w:val="00E15E98"/>
    <w:rsid w:val="00E16629"/>
    <w:rsid w:val="00E167C4"/>
    <w:rsid w:val="00E16B2E"/>
    <w:rsid w:val="00E16C9E"/>
    <w:rsid w:val="00E24984"/>
    <w:rsid w:val="00E25AF5"/>
    <w:rsid w:val="00E278BE"/>
    <w:rsid w:val="00E27C6F"/>
    <w:rsid w:val="00E314CB"/>
    <w:rsid w:val="00E322DB"/>
    <w:rsid w:val="00E33141"/>
    <w:rsid w:val="00E36121"/>
    <w:rsid w:val="00E42129"/>
    <w:rsid w:val="00E43254"/>
    <w:rsid w:val="00E43E91"/>
    <w:rsid w:val="00E50723"/>
    <w:rsid w:val="00E51373"/>
    <w:rsid w:val="00E515E5"/>
    <w:rsid w:val="00E517A3"/>
    <w:rsid w:val="00E51BA8"/>
    <w:rsid w:val="00E51FCC"/>
    <w:rsid w:val="00E53C75"/>
    <w:rsid w:val="00E57E31"/>
    <w:rsid w:val="00E603A5"/>
    <w:rsid w:val="00E6112F"/>
    <w:rsid w:val="00E611E6"/>
    <w:rsid w:val="00E62718"/>
    <w:rsid w:val="00E63AF3"/>
    <w:rsid w:val="00E6451D"/>
    <w:rsid w:val="00E658D0"/>
    <w:rsid w:val="00E674AB"/>
    <w:rsid w:val="00E701D8"/>
    <w:rsid w:val="00E705A9"/>
    <w:rsid w:val="00E707AB"/>
    <w:rsid w:val="00E70F42"/>
    <w:rsid w:val="00E7232B"/>
    <w:rsid w:val="00E730BC"/>
    <w:rsid w:val="00E73BE8"/>
    <w:rsid w:val="00E74C1C"/>
    <w:rsid w:val="00E74CCA"/>
    <w:rsid w:val="00E77ECC"/>
    <w:rsid w:val="00E8085E"/>
    <w:rsid w:val="00E8104A"/>
    <w:rsid w:val="00E81AD6"/>
    <w:rsid w:val="00E85D31"/>
    <w:rsid w:val="00E85DCF"/>
    <w:rsid w:val="00E86077"/>
    <w:rsid w:val="00E861C9"/>
    <w:rsid w:val="00E86395"/>
    <w:rsid w:val="00E90EB0"/>
    <w:rsid w:val="00E92004"/>
    <w:rsid w:val="00E92307"/>
    <w:rsid w:val="00E92434"/>
    <w:rsid w:val="00E924C3"/>
    <w:rsid w:val="00E927A0"/>
    <w:rsid w:val="00E92C3A"/>
    <w:rsid w:val="00E934AE"/>
    <w:rsid w:val="00E959AA"/>
    <w:rsid w:val="00E9614B"/>
    <w:rsid w:val="00E962DE"/>
    <w:rsid w:val="00E967CD"/>
    <w:rsid w:val="00E97F76"/>
    <w:rsid w:val="00EA0409"/>
    <w:rsid w:val="00EA06AD"/>
    <w:rsid w:val="00EA155E"/>
    <w:rsid w:val="00EA15F7"/>
    <w:rsid w:val="00EA23CF"/>
    <w:rsid w:val="00EA2EDC"/>
    <w:rsid w:val="00EA4A38"/>
    <w:rsid w:val="00EA4B1A"/>
    <w:rsid w:val="00EA5D8F"/>
    <w:rsid w:val="00EA77C1"/>
    <w:rsid w:val="00EB0955"/>
    <w:rsid w:val="00EB09DF"/>
    <w:rsid w:val="00EB3502"/>
    <w:rsid w:val="00EB4829"/>
    <w:rsid w:val="00EB644F"/>
    <w:rsid w:val="00EB7919"/>
    <w:rsid w:val="00EC0B97"/>
    <w:rsid w:val="00EC10A5"/>
    <w:rsid w:val="00EC2735"/>
    <w:rsid w:val="00EC2752"/>
    <w:rsid w:val="00EC2C45"/>
    <w:rsid w:val="00EC51A6"/>
    <w:rsid w:val="00EC6CB0"/>
    <w:rsid w:val="00ED6CD3"/>
    <w:rsid w:val="00EE098A"/>
    <w:rsid w:val="00EE3095"/>
    <w:rsid w:val="00EE3E21"/>
    <w:rsid w:val="00EE5F17"/>
    <w:rsid w:val="00EE609E"/>
    <w:rsid w:val="00EE7192"/>
    <w:rsid w:val="00EF05D0"/>
    <w:rsid w:val="00EF4987"/>
    <w:rsid w:val="00EF67F4"/>
    <w:rsid w:val="00EF77D9"/>
    <w:rsid w:val="00F00A4F"/>
    <w:rsid w:val="00F01752"/>
    <w:rsid w:val="00F03F87"/>
    <w:rsid w:val="00F054C5"/>
    <w:rsid w:val="00F05788"/>
    <w:rsid w:val="00F06A4F"/>
    <w:rsid w:val="00F06B87"/>
    <w:rsid w:val="00F072E3"/>
    <w:rsid w:val="00F10988"/>
    <w:rsid w:val="00F11D71"/>
    <w:rsid w:val="00F1328B"/>
    <w:rsid w:val="00F13A24"/>
    <w:rsid w:val="00F13F85"/>
    <w:rsid w:val="00F14112"/>
    <w:rsid w:val="00F14874"/>
    <w:rsid w:val="00F15D15"/>
    <w:rsid w:val="00F15E6E"/>
    <w:rsid w:val="00F1616B"/>
    <w:rsid w:val="00F1679D"/>
    <w:rsid w:val="00F2094B"/>
    <w:rsid w:val="00F23348"/>
    <w:rsid w:val="00F26676"/>
    <w:rsid w:val="00F35CD5"/>
    <w:rsid w:val="00F3619B"/>
    <w:rsid w:val="00F42B48"/>
    <w:rsid w:val="00F438EB"/>
    <w:rsid w:val="00F43F36"/>
    <w:rsid w:val="00F43F95"/>
    <w:rsid w:val="00F4412F"/>
    <w:rsid w:val="00F44A99"/>
    <w:rsid w:val="00F45E01"/>
    <w:rsid w:val="00F50498"/>
    <w:rsid w:val="00F51100"/>
    <w:rsid w:val="00F53A32"/>
    <w:rsid w:val="00F54067"/>
    <w:rsid w:val="00F61694"/>
    <w:rsid w:val="00F65BE5"/>
    <w:rsid w:val="00F74023"/>
    <w:rsid w:val="00F74344"/>
    <w:rsid w:val="00F77088"/>
    <w:rsid w:val="00F777D7"/>
    <w:rsid w:val="00F801F9"/>
    <w:rsid w:val="00F8037A"/>
    <w:rsid w:val="00F824B8"/>
    <w:rsid w:val="00F84130"/>
    <w:rsid w:val="00F84F03"/>
    <w:rsid w:val="00F86DF6"/>
    <w:rsid w:val="00F87A04"/>
    <w:rsid w:val="00F9132B"/>
    <w:rsid w:val="00F91B4E"/>
    <w:rsid w:val="00F92C73"/>
    <w:rsid w:val="00F932A6"/>
    <w:rsid w:val="00F97116"/>
    <w:rsid w:val="00FA0EE6"/>
    <w:rsid w:val="00FA115E"/>
    <w:rsid w:val="00FA2047"/>
    <w:rsid w:val="00FA5795"/>
    <w:rsid w:val="00FA581A"/>
    <w:rsid w:val="00FA5D16"/>
    <w:rsid w:val="00FA76F5"/>
    <w:rsid w:val="00FB1B0D"/>
    <w:rsid w:val="00FB5B09"/>
    <w:rsid w:val="00FB6328"/>
    <w:rsid w:val="00FC0571"/>
    <w:rsid w:val="00FC1948"/>
    <w:rsid w:val="00FC1C78"/>
    <w:rsid w:val="00FC20BF"/>
    <w:rsid w:val="00FC2494"/>
    <w:rsid w:val="00FC2F97"/>
    <w:rsid w:val="00FC3C4B"/>
    <w:rsid w:val="00FC45C7"/>
    <w:rsid w:val="00FC50C9"/>
    <w:rsid w:val="00FC5F6D"/>
    <w:rsid w:val="00FC754E"/>
    <w:rsid w:val="00FC762A"/>
    <w:rsid w:val="00FC79E6"/>
    <w:rsid w:val="00FC7FC0"/>
    <w:rsid w:val="00FD01C2"/>
    <w:rsid w:val="00FD08BE"/>
    <w:rsid w:val="00FD0B2F"/>
    <w:rsid w:val="00FD0B86"/>
    <w:rsid w:val="00FD2F87"/>
    <w:rsid w:val="00FD3792"/>
    <w:rsid w:val="00FD41A4"/>
    <w:rsid w:val="00FD4715"/>
    <w:rsid w:val="00FD4C3D"/>
    <w:rsid w:val="00FD564E"/>
    <w:rsid w:val="00FD59F7"/>
    <w:rsid w:val="00FD7B56"/>
    <w:rsid w:val="00FD7BE9"/>
    <w:rsid w:val="00FE17BB"/>
    <w:rsid w:val="00FE25DB"/>
    <w:rsid w:val="00FE396E"/>
    <w:rsid w:val="00FE3CFD"/>
    <w:rsid w:val="00FE3DB3"/>
    <w:rsid w:val="00FE6950"/>
    <w:rsid w:val="00FE7010"/>
    <w:rsid w:val="00FF3156"/>
    <w:rsid w:val="00FF4625"/>
    <w:rsid w:val="00FF5949"/>
    <w:rsid w:val="00FF5D08"/>
    <w:rsid w:val="00FF631F"/>
    <w:rsid w:val="00FF6A0B"/>
    <w:rsid w:val="00FF7103"/>
    <w:rsid w:val="00FF71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CE507C8-3EB3-224C-B551-80E8701F1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b/>
      <w:bCs/>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77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77F9"/>
    <w:rPr>
      <w:rFonts w:ascii="Tahoma" w:hAnsi="Tahoma" w:cs="Tahoma"/>
      <w:b/>
      <w:bCs/>
      <w:sz w:val="16"/>
      <w:szCs w:val="16"/>
    </w:rPr>
  </w:style>
  <w:style w:type="paragraph" w:styleId="ListParagraph">
    <w:name w:val="List Paragraph"/>
    <w:basedOn w:val="Normal"/>
    <w:uiPriority w:val="34"/>
    <w:qFormat/>
    <w:rsid w:val="00AE62A1"/>
    <w:pPr>
      <w:ind w:left="720"/>
      <w:contextualSpacing/>
    </w:pPr>
  </w:style>
  <w:style w:type="paragraph" w:styleId="FootnoteText">
    <w:name w:val="footnote text"/>
    <w:basedOn w:val="Normal"/>
    <w:link w:val="FootnoteTextChar"/>
    <w:uiPriority w:val="99"/>
    <w:unhideWhenUsed/>
    <w:rsid w:val="00DB3767"/>
    <w:pPr>
      <w:widowControl/>
      <w:autoSpaceDE/>
      <w:autoSpaceDN/>
      <w:adjustRightInd/>
    </w:pPr>
    <w:rPr>
      <w:rFonts w:ascii="Calibri" w:hAnsi="Calibri"/>
      <w:b w:val="0"/>
      <w:bCs w:val="0"/>
    </w:rPr>
  </w:style>
  <w:style w:type="character" w:customStyle="1" w:styleId="FootnoteTextChar">
    <w:name w:val="Footnote Text Char"/>
    <w:basedOn w:val="DefaultParagraphFont"/>
    <w:link w:val="FootnoteText"/>
    <w:uiPriority w:val="99"/>
    <w:locked/>
    <w:rsid w:val="00DB3767"/>
    <w:rPr>
      <w:rFonts w:ascii="Calibri" w:hAnsi="Calibri" w:cs="Times New Roman"/>
      <w:sz w:val="20"/>
      <w:szCs w:val="20"/>
    </w:rPr>
  </w:style>
  <w:style w:type="character" w:styleId="FootnoteReference">
    <w:name w:val="footnote reference"/>
    <w:basedOn w:val="DefaultParagraphFont"/>
    <w:uiPriority w:val="99"/>
    <w:semiHidden/>
    <w:unhideWhenUsed/>
    <w:rsid w:val="00DB3767"/>
    <w:rPr>
      <w:rFonts w:cs="Times New Roman"/>
      <w:vertAlign w:val="superscript"/>
    </w:rPr>
  </w:style>
  <w:style w:type="paragraph" w:styleId="Header">
    <w:name w:val="header"/>
    <w:basedOn w:val="Normal"/>
    <w:link w:val="HeaderChar"/>
    <w:uiPriority w:val="99"/>
    <w:unhideWhenUsed/>
    <w:rsid w:val="0008116D"/>
    <w:pPr>
      <w:tabs>
        <w:tab w:val="center" w:pos="4320"/>
        <w:tab w:val="right" w:pos="8640"/>
      </w:tabs>
    </w:pPr>
  </w:style>
  <w:style w:type="character" w:customStyle="1" w:styleId="HeaderChar">
    <w:name w:val="Header Char"/>
    <w:basedOn w:val="DefaultParagraphFont"/>
    <w:link w:val="Header"/>
    <w:uiPriority w:val="99"/>
    <w:locked/>
    <w:rsid w:val="0008116D"/>
    <w:rPr>
      <w:rFonts w:ascii="Times New Roman" w:hAnsi="Times New Roman" w:cs="Times New Roman"/>
      <w:b/>
      <w:bCs/>
      <w:sz w:val="20"/>
      <w:szCs w:val="20"/>
    </w:rPr>
  </w:style>
  <w:style w:type="paragraph" w:styleId="Footer">
    <w:name w:val="footer"/>
    <w:basedOn w:val="Normal"/>
    <w:link w:val="FooterChar"/>
    <w:uiPriority w:val="99"/>
    <w:unhideWhenUsed/>
    <w:rsid w:val="0008116D"/>
    <w:pPr>
      <w:tabs>
        <w:tab w:val="center" w:pos="4320"/>
        <w:tab w:val="right" w:pos="8640"/>
      </w:tabs>
    </w:pPr>
  </w:style>
  <w:style w:type="character" w:customStyle="1" w:styleId="FooterChar">
    <w:name w:val="Footer Char"/>
    <w:basedOn w:val="DefaultParagraphFont"/>
    <w:link w:val="Footer"/>
    <w:uiPriority w:val="99"/>
    <w:locked/>
    <w:rsid w:val="0008116D"/>
    <w:rPr>
      <w:rFonts w:ascii="Times New Roman" w:hAnsi="Times New Roman" w:cs="Times New Roman"/>
      <w:b/>
      <w:bCs/>
      <w:sz w:val="20"/>
      <w:szCs w:val="20"/>
    </w:rPr>
  </w:style>
  <w:style w:type="paragraph" w:styleId="NoSpacing">
    <w:name w:val="No Spacing"/>
    <w:link w:val="NoSpacingChar"/>
    <w:uiPriority w:val="1"/>
    <w:qFormat/>
    <w:rsid w:val="006821E1"/>
    <w:pPr>
      <w:spacing w:after="0" w:line="240" w:lineRule="auto"/>
    </w:pPr>
    <w:rPr>
      <w:rFonts w:ascii="Calibri" w:hAnsi="Calibri"/>
      <w:lang w:val="en-US" w:eastAsia="en-US"/>
    </w:rPr>
  </w:style>
  <w:style w:type="character" w:customStyle="1" w:styleId="NoSpacingChar">
    <w:name w:val="No Spacing Char"/>
    <w:basedOn w:val="DefaultParagraphFont"/>
    <w:link w:val="NoSpacing"/>
    <w:uiPriority w:val="1"/>
    <w:locked/>
    <w:rsid w:val="006821E1"/>
    <w:rPr>
      <w:rFonts w:ascii="Calibri" w:hAnsi="Calibri" w:cs="Times New Roman"/>
    </w:rPr>
  </w:style>
  <w:style w:type="character" w:customStyle="1" w:styleId="1BABChar">
    <w:name w:val="1BAB Char"/>
    <w:link w:val="1BAB"/>
    <w:locked/>
    <w:rsid w:val="006821E1"/>
    <w:rPr>
      <w:b/>
    </w:rPr>
  </w:style>
  <w:style w:type="paragraph" w:customStyle="1" w:styleId="1BAB">
    <w:name w:val="1BAB"/>
    <w:basedOn w:val="Normal"/>
    <w:link w:val="1BABChar"/>
    <w:qFormat/>
    <w:rsid w:val="006821E1"/>
    <w:pPr>
      <w:widowControl/>
      <w:autoSpaceDE/>
      <w:autoSpaceDN/>
      <w:adjustRightInd/>
      <w:spacing w:line="360" w:lineRule="auto"/>
      <w:jc w:val="center"/>
    </w:pPr>
    <w:rPr>
      <w:rFonts w:asciiTheme="minorHAnsi" w:hAnsiTheme="minorHAnsi"/>
      <w:bCs w:val="0"/>
      <w:sz w:val="22"/>
      <w:szCs w:val="22"/>
    </w:rPr>
  </w:style>
  <w:style w:type="character" w:styleId="Strong">
    <w:name w:val="Strong"/>
    <w:basedOn w:val="DefaultParagraphFont"/>
    <w:uiPriority w:val="22"/>
    <w:qFormat/>
    <w:rsid w:val="006821E1"/>
    <w:rPr>
      <w:rFonts w:cs="Times New Roman"/>
      <w:b/>
      <w:bCs/>
    </w:rPr>
  </w:style>
  <w:style w:type="paragraph" w:customStyle="1" w:styleId="TxBrp1">
    <w:name w:val="TxBr_p1"/>
    <w:basedOn w:val="Normal"/>
    <w:rsid w:val="006821E1"/>
    <w:pPr>
      <w:tabs>
        <w:tab w:val="left" w:pos="385"/>
        <w:tab w:val="left" w:pos="702"/>
      </w:tabs>
      <w:spacing w:line="272" w:lineRule="atLeast"/>
      <w:ind w:left="703" w:hanging="317"/>
    </w:pPr>
    <w:rPr>
      <w:b w:val="0"/>
      <w:bCs w:val="0"/>
      <w:sz w:val="24"/>
      <w:szCs w:val="24"/>
    </w:rPr>
  </w:style>
  <w:style w:type="paragraph" w:customStyle="1" w:styleId="TxBrp2">
    <w:name w:val="TxBr_p2"/>
    <w:basedOn w:val="Normal"/>
    <w:rsid w:val="006821E1"/>
    <w:pPr>
      <w:tabs>
        <w:tab w:val="left" w:pos="702"/>
      </w:tabs>
      <w:spacing w:line="240" w:lineRule="atLeast"/>
      <w:ind w:left="1445"/>
    </w:pPr>
    <w:rPr>
      <w:b w:val="0"/>
      <w:bCs w:val="0"/>
      <w:sz w:val="24"/>
      <w:szCs w:val="24"/>
    </w:rPr>
  </w:style>
  <w:style w:type="paragraph" w:customStyle="1" w:styleId="TxBrp3">
    <w:name w:val="TxBr_p3"/>
    <w:basedOn w:val="Normal"/>
    <w:rsid w:val="006821E1"/>
    <w:pPr>
      <w:tabs>
        <w:tab w:val="left" w:pos="691"/>
      </w:tabs>
      <w:spacing w:line="240" w:lineRule="atLeast"/>
      <w:ind w:left="1456" w:hanging="691"/>
    </w:pPr>
    <w:rPr>
      <w:b w:val="0"/>
      <w:bCs w:val="0"/>
      <w:sz w:val="24"/>
      <w:szCs w:val="24"/>
    </w:rPr>
  </w:style>
  <w:style w:type="paragraph" w:customStyle="1" w:styleId="TxBrp4">
    <w:name w:val="TxBr_p4"/>
    <w:basedOn w:val="Normal"/>
    <w:rsid w:val="006821E1"/>
    <w:pPr>
      <w:spacing w:line="240" w:lineRule="atLeast"/>
      <w:ind w:left="1762"/>
    </w:pPr>
    <w:rPr>
      <w:b w:val="0"/>
      <w:bCs w:val="0"/>
      <w:sz w:val="24"/>
      <w:szCs w:val="24"/>
    </w:rPr>
  </w:style>
  <w:style w:type="paragraph" w:customStyle="1" w:styleId="TxBrp5">
    <w:name w:val="TxBr_p5"/>
    <w:basedOn w:val="Normal"/>
    <w:rsid w:val="006821E1"/>
    <w:pPr>
      <w:tabs>
        <w:tab w:val="left" w:pos="413"/>
      </w:tabs>
      <w:spacing w:line="272" w:lineRule="atLeast"/>
      <w:ind w:left="1734"/>
    </w:pPr>
    <w:rPr>
      <w:b w:val="0"/>
      <w:bCs w:val="0"/>
      <w:sz w:val="24"/>
      <w:szCs w:val="24"/>
    </w:rPr>
  </w:style>
  <w:style w:type="table" w:styleId="TableGrid">
    <w:name w:val="Table Grid"/>
    <w:basedOn w:val="TableNormal"/>
    <w:uiPriority w:val="59"/>
    <w:rsid w:val="00886720"/>
    <w:pPr>
      <w:spacing w:after="0" w:line="240" w:lineRule="auto"/>
    </w:pPr>
    <w:rPr>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50645"/>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12550-E88C-4D3F-9B24-2B9CC34C89D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6442</Words>
  <Characters>40594</Characters>
  <Application>Microsoft Office Word</Application>
  <DocSecurity>0</DocSecurity>
  <Lines>338</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AKHM</dc:creator>
  <cp:lastModifiedBy>6281226939431</cp:lastModifiedBy>
  <cp:revision>2</cp:revision>
  <cp:lastPrinted>2018-12-06T07:14:00Z</cp:lastPrinted>
  <dcterms:created xsi:type="dcterms:W3CDTF">2020-10-26T13:42:00Z</dcterms:created>
  <dcterms:modified xsi:type="dcterms:W3CDTF">2020-10-26T13:42:00Z</dcterms:modified>
</cp:coreProperties>
</file>